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tylesWithEffects.xml" ContentType="application/vnd.ms-word.stylesWithEffect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634B4445" w14:textId="77777777" w:rsidR="00B378DB" w:rsidRDefault="00F94D03" w:rsidP="00B378DB">
      <w:pPr>
        <w:pStyle w:val="Nagwek9"/>
        <w:spacing w:line="276" w:lineRule="auto"/>
        <w:jc w:val="center"/>
        <w:rPr>
          <w:rFonts w:ascii="Lato" w:hAnsi="Lato"/>
          <w:b/>
          <w:snapToGrid w:val="0"/>
          <w:color w:val="000000"/>
          <w:sz w:val="24"/>
          <w:szCs w:val="24"/>
        </w:rPr>
      </w:pPr>
      <w:r w:rsidRPr="00F94D03">
        <w:rPr>
          <w:rFonts w:ascii="Lato" w:hAnsi="Lato"/>
          <w:b/>
          <w:snapToGrid w:val="0"/>
          <w:color w:val="000000"/>
          <w:sz w:val="24"/>
          <w:szCs w:val="24"/>
        </w:rPr>
        <w:t xml:space="preserve">Zapytanie ofertowe </w:t>
      </w:r>
    </w:p>
    <w:p w14:paraId="41AFFDEF" w14:textId="2F03EE31" w:rsidR="00F94D03" w:rsidRPr="00F94D03" w:rsidRDefault="00F94D03" w:rsidP="008F7B3A">
      <w:pPr>
        <w:pStyle w:val="Nagwek9"/>
        <w:spacing w:line="276" w:lineRule="auto"/>
        <w:rPr>
          <w:rFonts w:ascii="Lato" w:hAnsi="Lato" w:cs="Arial"/>
          <w:sz w:val="24"/>
          <w:szCs w:val="24"/>
        </w:rPr>
      </w:pPr>
      <w:r w:rsidRPr="00F94D03">
        <w:rPr>
          <w:rFonts w:ascii="Lato" w:hAnsi="Lato"/>
          <w:b/>
          <w:snapToGrid w:val="0"/>
          <w:color w:val="000000"/>
          <w:sz w:val="24"/>
          <w:szCs w:val="24"/>
        </w:rPr>
        <w:br/>
      </w:r>
      <w:r w:rsidRPr="00F94D03">
        <w:rPr>
          <w:rFonts w:ascii="Lato" w:hAnsi="Lato" w:cs="Arial"/>
          <w:sz w:val="24"/>
          <w:szCs w:val="24"/>
        </w:rPr>
        <w:t>w związku z realizacją Przedsięwzięcia</w:t>
      </w:r>
      <w:r w:rsidRPr="00F94D03">
        <w:rPr>
          <w:rFonts w:ascii="Lato" w:hAnsi="Lato" w:cs="Arial"/>
          <w:i/>
          <w:iCs/>
          <w:sz w:val="24"/>
          <w:szCs w:val="24"/>
        </w:rPr>
        <w:t xml:space="preserve"> </w:t>
      </w:r>
      <w:r w:rsidRPr="00F94D03">
        <w:rPr>
          <w:rFonts w:ascii="Lato" w:hAnsi="Lato" w:cs="Arial"/>
          <w:sz w:val="24"/>
          <w:szCs w:val="24"/>
        </w:rPr>
        <w:t>w ramach</w:t>
      </w:r>
      <w:r w:rsidRPr="00F94D03">
        <w:rPr>
          <w:rFonts w:ascii="Lato" w:hAnsi="Lato" w:cs="Arial"/>
          <w:i/>
          <w:iCs/>
          <w:sz w:val="24"/>
          <w:szCs w:val="24"/>
        </w:rPr>
        <w:t xml:space="preserve"> </w:t>
      </w:r>
      <w:r w:rsidRPr="00F94D03">
        <w:rPr>
          <w:rFonts w:ascii="Lato" w:hAnsi="Lato" w:cs="Arial"/>
          <w:sz w:val="24"/>
          <w:szCs w:val="24"/>
        </w:rPr>
        <w:t>Projektu grantowego pn.</w:t>
      </w:r>
      <w:r w:rsidR="00B378DB" w:rsidRPr="00B378DB">
        <w:rPr>
          <w:rFonts w:ascii="Lato" w:hAnsi="Lato" w:cs="Arial"/>
          <w:sz w:val="24"/>
          <w:szCs w:val="24"/>
        </w:rPr>
        <w:t xml:space="preserve"> „Wsparcie podstawowej opieki zdrowotnej (POZ)” realizowanego w ramach Programu Fundusze Europejskie na Infrastrukturę, Klimat, Środowisko 2021-2027, współfinansowanego ze środków Europejskiego Funduszu Rozwoju Regionalnego</w:t>
      </w:r>
      <w:r w:rsidR="00B378DB">
        <w:rPr>
          <w:rFonts w:ascii="Lato" w:hAnsi="Lato" w:cs="Arial"/>
          <w:sz w:val="24"/>
          <w:szCs w:val="24"/>
        </w:rPr>
        <w:t>.</w:t>
      </w:r>
    </w:p>
    <w:p w14:paraId="17AD8907" w14:textId="77777777" w:rsidR="00F94D03" w:rsidRPr="00F94D03" w:rsidRDefault="00F94D03" w:rsidP="00F94D03">
      <w:pPr>
        <w:spacing w:line="276" w:lineRule="auto"/>
        <w:rPr>
          <w:rFonts w:ascii="Lato" w:hAnsi="Lato"/>
          <w:bCs/>
          <w:sz w:val="24"/>
          <w:szCs w:val="24"/>
        </w:rPr>
      </w:pPr>
      <w:bookmarkStart w:id="0" w:name="_GoBack"/>
    </w:p>
    <w:tbl>
      <w:tblPr>
        <w:tblW w:w="97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42" w:type="dxa"/>
          <w:right w:w="142" w:type="dxa"/>
        </w:tblCellMar>
        <w:tblLook w:val="0000" w:firstRow="0" w:lastRow="0" w:firstColumn="0" w:lastColumn="0" w:noHBand="0" w:noVBand="0"/>
      </w:tblPr>
      <w:tblGrid>
        <w:gridCol w:w="2835"/>
        <w:gridCol w:w="6941"/>
      </w:tblGrid>
      <w:tr w:rsidR="00F94D03" w:rsidRPr="00306E4E" w14:paraId="40B77134" w14:textId="77777777" w:rsidTr="00F94D03">
        <w:trPr>
          <w:cantSplit/>
          <w:trHeight w:val="419"/>
        </w:trPr>
        <w:tc>
          <w:tcPr>
            <w:tcW w:w="2835" w:type="dxa"/>
            <w:shd w:val="clear" w:color="auto" w:fill="F2F2F2" w:themeFill="background1" w:themeFillShade="F2"/>
            <w:vAlign w:val="center"/>
          </w:tcPr>
          <w:bookmarkEnd w:id="0"/>
          <w:p w14:paraId="776E84CA" w14:textId="79E6D280" w:rsidR="00F94D03" w:rsidRPr="00306E4E" w:rsidRDefault="00F94D03" w:rsidP="00C70648">
            <w:pPr>
              <w:pStyle w:val="Stronatytuowa-lewastronatabelki"/>
              <w:framePr w:wrap="notBeside" w:vAnchor="text" w:x="1431" w:y="59" w:anchorLock="0"/>
              <w:spacing w:line="276" w:lineRule="auto"/>
              <w:rPr>
                <w:rFonts w:ascii="Lato" w:hAnsi="Lato"/>
                <w:sz w:val="24"/>
                <w:szCs w:val="24"/>
                <w:lang w:val="pl-PL"/>
              </w:rPr>
            </w:pPr>
            <w:r w:rsidRPr="00306E4E">
              <w:rPr>
                <w:rFonts w:ascii="Lato" w:hAnsi="Lato"/>
                <w:sz w:val="24"/>
                <w:szCs w:val="24"/>
                <w:lang w:val="pl-PL"/>
              </w:rPr>
              <w:t>Data</w:t>
            </w:r>
            <w:r>
              <w:rPr>
                <w:rFonts w:ascii="Lato" w:hAnsi="Lato"/>
                <w:sz w:val="24"/>
                <w:szCs w:val="24"/>
                <w:lang w:val="pl-PL"/>
              </w:rPr>
              <w:t xml:space="preserve"> zapytania</w:t>
            </w:r>
          </w:p>
        </w:tc>
        <w:tc>
          <w:tcPr>
            <w:tcW w:w="6941" w:type="dxa"/>
            <w:vAlign w:val="center"/>
          </w:tcPr>
          <w:p w14:paraId="65E942E0" w14:textId="697CDAFE" w:rsidR="00F94D03" w:rsidRPr="00306E4E" w:rsidRDefault="00F463CF" w:rsidP="00C70648">
            <w:pPr>
              <w:pStyle w:val="Stronatytuowa-prawastronatabelki"/>
              <w:framePr w:wrap="notBeside" w:vAnchor="text" w:x="1431" w:y="59" w:anchorLock="0"/>
              <w:spacing w:line="276" w:lineRule="auto"/>
              <w:rPr>
                <w:rFonts w:ascii="Lato" w:hAnsi="Lato"/>
                <w:b/>
                <w:sz w:val="24"/>
                <w:szCs w:val="24"/>
                <w:lang w:val="pl-PL"/>
              </w:rPr>
            </w:pPr>
            <w:r>
              <w:rPr>
                <w:rFonts w:ascii="Lato" w:hAnsi="Lato"/>
                <w:b/>
                <w:sz w:val="24"/>
                <w:szCs w:val="24"/>
                <w:lang w:val="pl-PL"/>
              </w:rPr>
              <w:t>02.10</w:t>
            </w:r>
            <w:r w:rsidR="00773B73">
              <w:rPr>
                <w:rFonts w:ascii="Lato" w:hAnsi="Lato"/>
                <w:b/>
                <w:sz w:val="24"/>
                <w:szCs w:val="24"/>
                <w:lang w:val="pl-PL"/>
              </w:rPr>
              <w:t>.2026 r.</w:t>
            </w:r>
          </w:p>
        </w:tc>
      </w:tr>
      <w:tr w:rsidR="00F94D03" w:rsidRPr="00306E4E" w14:paraId="70DC4E1D" w14:textId="77777777" w:rsidTr="00F94D03">
        <w:trPr>
          <w:cantSplit/>
          <w:trHeight w:val="571"/>
        </w:trPr>
        <w:tc>
          <w:tcPr>
            <w:tcW w:w="2835" w:type="dxa"/>
            <w:shd w:val="clear" w:color="auto" w:fill="F2F2F2" w:themeFill="background1" w:themeFillShade="F2"/>
            <w:vAlign w:val="center"/>
          </w:tcPr>
          <w:p w14:paraId="587EABF6" w14:textId="34515FC5" w:rsidR="00F94D03" w:rsidRPr="00306E4E" w:rsidRDefault="006D2B46" w:rsidP="00C70648">
            <w:pPr>
              <w:pStyle w:val="Stronatytuowa-lewastronatabelki"/>
              <w:framePr w:wrap="notBeside" w:vAnchor="text" w:x="1431" w:y="59" w:anchorLock="0"/>
              <w:spacing w:line="276" w:lineRule="auto"/>
              <w:rPr>
                <w:rFonts w:ascii="Lato" w:hAnsi="Lato"/>
                <w:sz w:val="24"/>
                <w:szCs w:val="24"/>
                <w:lang w:val="pl-PL"/>
              </w:rPr>
            </w:pPr>
            <w:r w:rsidRPr="006D2B46">
              <w:rPr>
                <w:rFonts w:ascii="Lato" w:hAnsi="Lato"/>
                <w:sz w:val="24"/>
                <w:szCs w:val="24"/>
                <w:lang w:val="pl-PL"/>
              </w:rPr>
              <w:t xml:space="preserve">Nazwa </w:t>
            </w:r>
            <w:proofErr w:type="spellStart"/>
            <w:r w:rsidRPr="006D2B46">
              <w:rPr>
                <w:rFonts w:ascii="Lato" w:hAnsi="Lato"/>
                <w:sz w:val="24"/>
                <w:szCs w:val="24"/>
                <w:lang w:val="pl-PL"/>
              </w:rPr>
              <w:t>Grantobiorcy</w:t>
            </w:r>
            <w:proofErr w:type="spellEnd"/>
            <w:r w:rsidRPr="006D2B46">
              <w:rPr>
                <w:rFonts w:ascii="Lato" w:hAnsi="Lato"/>
                <w:sz w:val="24"/>
                <w:szCs w:val="24"/>
                <w:lang w:val="pl-PL"/>
              </w:rPr>
              <w:t>/Zamawiającego</w:t>
            </w:r>
          </w:p>
        </w:tc>
        <w:tc>
          <w:tcPr>
            <w:tcW w:w="6941" w:type="dxa"/>
            <w:vAlign w:val="center"/>
          </w:tcPr>
          <w:p w14:paraId="0E97CE91" w14:textId="4786A8FD" w:rsidR="00F94D03" w:rsidRPr="00306E4E" w:rsidRDefault="0014623A" w:rsidP="00C70648">
            <w:pPr>
              <w:pStyle w:val="Stronatytuowa-prawastronatabelki"/>
              <w:framePr w:wrap="notBeside" w:vAnchor="text" w:x="1431" w:y="59" w:anchorLock="0"/>
              <w:spacing w:line="276" w:lineRule="auto"/>
              <w:rPr>
                <w:rFonts w:ascii="Lato" w:hAnsi="Lato"/>
                <w:b/>
                <w:sz w:val="24"/>
                <w:szCs w:val="24"/>
                <w:lang w:val="pl-PL"/>
              </w:rPr>
            </w:pPr>
            <w:r w:rsidRPr="0014623A">
              <w:rPr>
                <w:rFonts w:ascii="Lato" w:hAnsi="Lato"/>
                <w:b/>
                <w:sz w:val="24"/>
                <w:szCs w:val="24"/>
                <w:lang w:val="pl-PL"/>
              </w:rPr>
              <w:t>"MEDIC CENTRUM" SPÓŁKA Z OGRANICZONĄ ODPOWIEDZIALNOŚCIĄ</w:t>
            </w:r>
          </w:p>
        </w:tc>
      </w:tr>
      <w:tr w:rsidR="00F94D03" w:rsidRPr="00306E4E" w14:paraId="56869333" w14:textId="77777777" w:rsidTr="00F94D03">
        <w:trPr>
          <w:cantSplit/>
          <w:trHeight w:val="334"/>
        </w:trPr>
        <w:tc>
          <w:tcPr>
            <w:tcW w:w="2835" w:type="dxa"/>
            <w:shd w:val="clear" w:color="auto" w:fill="F2F2F2" w:themeFill="background1" w:themeFillShade="F2"/>
            <w:vAlign w:val="center"/>
          </w:tcPr>
          <w:p w14:paraId="4EADACA4" w14:textId="77777777" w:rsidR="00F94D03" w:rsidRPr="00306E4E" w:rsidRDefault="00F94D03" w:rsidP="00C70648">
            <w:pPr>
              <w:pStyle w:val="Stronatytuowa-lewastronatabelki"/>
              <w:framePr w:wrap="notBeside" w:vAnchor="text" w:x="1431" w:y="59" w:anchorLock="0"/>
              <w:spacing w:line="276" w:lineRule="auto"/>
              <w:rPr>
                <w:rFonts w:ascii="Lato" w:hAnsi="Lato"/>
                <w:sz w:val="24"/>
                <w:szCs w:val="24"/>
                <w:lang w:val="pl-PL"/>
              </w:rPr>
            </w:pPr>
            <w:r w:rsidRPr="00306E4E">
              <w:rPr>
                <w:rFonts w:ascii="Lato" w:hAnsi="Lato"/>
                <w:sz w:val="24"/>
                <w:szCs w:val="24"/>
                <w:lang w:val="pl-PL"/>
              </w:rPr>
              <w:t>Przedmiot zamówienia</w:t>
            </w:r>
          </w:p>
        </w:tc>
        <w:tc>
          <w:tcPr>
            <w:tcW w:w="6941" w:type="dxa"/>
            <w:vAlign w:val="center"/>
          </w:tcPr>
          <w:p w14:paraId="77C4DE06" w14:textId="3342CE25" w:rsidR="00F94D03" w:rsidRPr="00306E4E" w:rsidRDefault="00BA6971" w:rsidP="00C70648">
            <w:pPr>
              <w:pStyle w:val="Stronatytuowa-prawastronatabelki"/>
              <w:framePr w:wrap="notBeside" w:vAnchor="text" w:x="1431" w:y="59" w:anchorLock="0"/>
              <w:spacing w:line="276" w:lineRule="auto"/>
              <w:rPr>
                <w:rFonts w:ascii="Lato" w:hAnsi="Lato"/>
                <w:b/>
                <w:sz w:val="24"/>
                <w:szCs w:val="24"/>
                <w:lang w:val="pl-PL"/>
              </w:rPr>
            </w:pPr>
            <w:r>
              <w:rPr>
                <w:rFonts w:ascii="Lato" w:hAnsi="Lato"/>
                <w:b/>
                <w:sz w:val="24"/>
                <w:szCs w:val="24"/>
                <w:lang w:val="pl-PL"/>
              </w:rPr>
              <w:t>Sprzęt medyczny  i oprogramowanie</w:t>
            </w:r>
            <w:r w:rsidR="0014623A">
              <w:rPr>
                <w:rFonts w:ascii="Lato" w:hAnsi="Lato"/>
                <w:b/>
                <w:sz w:val="24"/>
                <w:szCs w:val="24"/>
                <w:lang w:val="pl-PL"/>
              </w:rPr>
              <w:t xml:space="preserve"> </w:t>
            </w:r>
          </w:p>
        </w:tc>
      </w:tr>
      <w:tr w:rsidR="00F94D03" w:rsidRPr="00306E4E" w14:paraId="79EDDFBE" w14:textId="77777777" w:rsidTr="00F94D03">
        <w:trPr>
          <w:cantSplit/>
          <w:trHeight w:val="334"/>
        </w:trPr>
        <w:tc>
          <w:tcPr>
            <w:tcW w:w="2835" w:type="dxa"/>
            <w:shd w:val="clear" w:color="auto" w:fill="F2F2F2" w:themeFill="background1" w:themeFillShade="F2"/>
            <w:vAlign w:val="center"/>
          </w:tcPr>
          <w:p w14:paraId="03C9F1A9" w14:textId="77777777" w:rsidR="00F94D03" w:rsidRPr="00306E4E" w:rsidRDefault="00F94D03" w:rsidP="00C70648">
            <w:pPr>
              <w:pStyle w:val="Stronatytuowa-lewastronatabelki"/>
              <w:framePr w:wrap="notBeside" w:vAnchor="text" w:x="1431" w:y="59" w:anchorLock="0"/>
              <w:spacing w:line="276" w:lineRule="auto"/>
              <w:rPr>
                <w:rFonts w:ascii="Lato" w:hAnsi="Lato"/>
                <w:sz w:val="24"/>
                <w:szCs w:val="24"/>
                <w:lang w:val="pl-PL"/>
              </w:rPr>
            </w:pPr>
            <w:r w:rsidRPr="00306E4E">
              <w:rPr>
                <w:rFonts w:ascii="Lato" w:hAnsi="Lato" w:cs="Arial"/>
                <w:sz w:val="24"/>
                <w:szCs w:val="24"/>
                <w:lang w:val="pl-PL"/>
              </w:rPr>
              <w:t>Planowany termin realizacji (od</w:t>
            </w:r>
            <w:r>
              <w:rPr>
                <w:rFonts w:ascii="Lato" w:hAnsi="Lato" w:cs="Arial"/>
                <w:sz w:val="24"/>
                <w:szCs w:val="24"/>
                <w:lang w:val="pl-PL"/>
              </w:rPr>
              <w:t xml:space="preserve"> - </w:t>
            </w:r>
            <w:r w:rsidRPr="00306E4E">
              <w:rPr>
                <w:rFonts w:ascii="Lato" w:hAnsi="Lato" w:cs="Arial"/>
                <w:sz w:val="24"/>
                <w:szCs w:val="24"/>
                <w:lang w:val="pl-PL"/>
              </w:rPr>
              <w:t>do)</w:t>
            </w:r>
          </w:p>
        </w:tc>
        <w:tc>
          <w:tcPr>
            <w:tcW w:w="6941" w:type="dxa"/>
            <w:vAlign w:val="center"/>
          </w:tcPr>
          <w:p w14:paraId="7548839C" w14:textId="24EB3B48" w:rsidR="00F94D03" w:rsidRPr="00306E4E" w:rsidRDefault="003665C0" w:rsidP="00BA6971">
            <w:pPr>
              <w:pStyle w:val="Stronatytuowa-prawastronatabelki"/>
              <w:framePr w:wrap="notBeside" w:vAnchor="text" w:x="1431" w:y="59" w:anchorLock="0"/>
              <w:spacing w:line="276" w:lineRule="auto"/>
              <w:rPr>
                <w:rFonts w:ascii="Lato" w:hAnsi="Lato"/>
                <w:b/>
                <w:sz w:val="24"/>
                <w:szCs w:val="24"/>
                <w:lang w:val="pl-PL"/>
              </w:rPr>
            </w:pPr>
            <w:r>
              <w:rPr>
                <w:rFonts w:ascii="Lato" w:hAnsi="Lato"/>
                <w:b/>
                <w:sz w:val="24"/>
                <w:szCs w:val="24"/>
                <w:lang w:val="pl-PL"/>
              </w:rPr>
              <w:t>…</w:t>
            </w:r>
            <w:r w:rsidR="00EE070F">
              <w:rPr>
                <w:rFonts w:ascii="Lato" w:hAnsi="Lato"/>
                <w:b/>
                <w:sz w:val="24"/>
                <w:szCs w:val="24"/>
                <w:lang w:val="pl-PL"/>
              </w:rPr>
              <w:t>X</w:t>
            </w:r>
            <w:r>
              <w:rPr>
                <w:rFonts w:ascii="Lato" w:hAnsi="Lato"/>
                <w:b/>
                <w:sz w:val="24"/>
                <w:szCs w:val="24"/>
                <w:lang w:val="pl-PL"/>
              </w:rPr>
              <w:t xml:space="preserve">….. 2026 </w:t>
            </w:r>
          </w:p>
        </w:tc>
      </w:tr>
      <w:tr w:rsidR="00F94D03" w:rsidRPr="00306E4E" w14:paraId="719AA1D9" w14:textId="77777777" w:rsidTr="00F94D03">
        <w:trPr>
          <w:cantSplit/>
          <w:trHeight w:val="334"/>
        </w:trPr>
        <w:tc>
          <w:tcPr>
            <w:tcW w:w="2835" w:type="dxa"/>
            <w:shd w:val="clear" w:color="auto" w:fill="F2F2F2" w:themeFill="background1" w:themeFillShade="F2"/>
            <w:vAlign w:val="center"/>
          </w:tcPr>
          <w:p w14:paraId="35AD87C4" w14:textId="77777777" w:rsidR="00F94D03" w:rsidRPr="00306E4E" w:rsidRDefault="00F94D03" w:rsidP="00C70648">
            <w:pPr>
              <w:pStyle w:val="Stronatytuowa-lewastronatabelki"/>
              <w:framePr w:wrap="notBeside" w:vAnchor="text" w:x="1431" w:y="59" w:anchorLock="0"/>
              <w:spacing w:line="276" w:lineRule="auto"/>
              <w:rPr>
                <w:rFonts w:ascii="Lato" w:hAnsi="Lato" w:cs="Arial"/>
                <w:sz w:val="24"/>
                <w:szCs w:val="24"/>
                <w:lang w:val="pl-PL"/>
              </w:rPr>
            </w:pPr>
            <w:r>
              <w:rPr>
                <w:rFonts w:ascii="Lato" w:hAnsi="Lato" w:cs="Arial"/>
                <w:sz w:val="24"/>
                <w:szCs w:val="24"/>
                <w:lang w:val="pl-PL"/>
              </w:rPr>
              <w:t>Termin przesłania oferty</w:t>
            </w:r>
          </w:p>
        </w:tc>
        <w:tc>
          <w:tcPr>
            <w:tcW w:w="6941" w:type="dxa"/>
            <w:vAlign w:val="center"/>
          </w:tcPr>
          <w:p w14:paraId="5D3E3AE6" w14:textId="7FADADC0" w:rsidR="00F94D03" w:rsidRDefault="00F94D03" w:rsidP="00C70648">
            <w:pPr>
              <w:pStyle w:val="Stronatytuowa-prawastronatabelki"/>
              <w:framePr w:wrap="notBeside" w:vAnchor="text" w:x="1431" w:y="59" w:anchorLock="0"/>
              <w:spacing w:line="276" w:lineRule="auto"/>
              <w:rPr>
                <w:rFonts w:ascii="Lato" w:hAnsi="Lato"/>
                <w:bCs/>
                <w:sz w:val="24"/>
                <w:szCs w:val="24"/>
                <w:lang w:val="pl-PL"/>
              </w:rPr>
            </w:pPr>
            <w:r>
              <w:rPr>
                <w:rFonts w:ascii="Lato" w:hAnsi="Lato"/>
                <w:bCs/>
                <w:sz w:val="24"/>
                <w:szCs w:val="24"/>
                <w:lang w:val="pl-PL"/>
              </w:rPr>
              <w:t xml:space="preserve">na adres email </w:t>
            </w:r>
            <w:sdt>
              <w:sdtPr>
                <w:rPr>
                  <w:rFonts w:ascii="Lato" w:hAnsi="Lato"/>
                  <w:bCs/>
                  <w:sz w:val="24"/>
                  <w:szCs w:val="24"/>
                  <w:lang w:val="pl-PL"/>
                </w:rPr>
                <w:id w:val="606242414"/>
                <w:placeholder>
                  <w:docPart w:val="DefaultPlaceholder_-1854013440"/>
                </w:placeholder>
                <w:text/>
              </w:sdtPr>
              <w:sdtEndPr/>
              <w:sdtContent>
                <w:r w:rsidR="00DE7828" w:rsidRPr="00DE7828">
                  <w:rPr>
                    <w:rFonts w:ascii="Lato" w:hAnsi="Lato"/>
                    <w:bCs/>
                    <w:sz w:val="24"/>
                    <w:szCs w:val="24"/>
                    <w:lang w:val="pl-PL"/>
                  </w:rPr>
                  <w:t xml:space="preserve">biuro@medic-centrum.pl </w:t>
                </w:r>
              </w:sdtContent>
            </w:sdt>
          </w:p>
          <w:p w14:paraId="37667B72" w14:textId="67D3E3D1" w:rsidR="00F94D03" w:rsidRPr="006256CC" w:rsidRDefault="00F94D03" w:rsidP="00C70648">
            <w:pPr>
              <w:pStyle w:val="Stronatytuowa-prawastronatabelki"/>
              <w:framePr w:wrap="notBeside" w:vAnchor="text" w:x="1431" w:y="59" w:anchorLock="0"/>
              <w:spacing w:line="276" w:lineRule="auto"/>
              <w:rPr>
                <w:rFonts w:ascii="Lato" w:hAnsi="Lato"/>
                <w:bCs/>
                <w:sz w:val="24"/>
                <w:szCs w:val="24"/>
                <w:lang w:val="pl-PL"/>
              </w:rPr>
            </w:pPr>
            <w:r>
              <w:rPr>
                <w:rFonts w:ascii="Lato" w:hAnsi="Lato"/>
                <w:bCs/>
                <w:sz w:val="24"/>
                <w:szCs w:val="24"/>
                <w:lang w:val="pl-PL"/>
              </w:rPr>
              <w:t>d</w:t>
            </w:r>
            <w:r w:rsidRPr="006256CC">
              <w:rPr>
                <w:rFonts w:ascii="Lato" w:hAnsi="Lato"/>
                <w:bCs/>
                <w:sz w:val="24"/>
                <w:szCs w:val="24"/>
                <w:lang w:val="pl-PL"/>
              </w:rPr>
              <w:t>o dnia</w:t>
            </w:r>
            <w:r>
              <w:rPr>
                <w:rFonts w:ascii="Lato" w:hAnsi="Lato"/>
                <w:bCs/>
                <w:sz w:val="24"/>
                <w:szCs w:val="24"/>
                <w:lang w:val="pl-PL"/>
              </w:rPr>
              <w:t xml:space="preserve"> </w:t>
            </w:r>
            <w:sdt>
              <w:sdtPr>
                <w:rPr>
                  <w:rFonts w:ascii="Lato" w:hAnsi="Lato"/>
                  <w:bCs/>
                  <w:color w:val="0000FF"/>
                  <w:sz w:val="24"/>
                  <w:szCs w:val="24"/>
                  <w:lang w:val="pl-PL"/>
                </w:rPr>
                <w:id w:val="333191711"/>
                <w:placeholder>
                  <w:docPart w:val="DefaultPlaceholder_-1854013437"/>
                </w:placeholder>
                <w:date w:fullDate="2026-10-12T00:00:00Z">
                  <w:dateFormat w:val="yyyy-MM-dd"/>
                  <w:lid w:val="pl-PL"/>
                  <w:storeMappedDataAs w:val="dateTime"/>
                  <w:calendar w:val="gregorian"/>
                </w:date>
              </w:sdtPr>
              <w:sdtEndPr/>
              <w:sdtContent>
                <w:r w:rsidR="001425EF">
                  <w:rPr>
                    <w:rFonts w:ascii="Lato" w:hAnsi="Lato"/>
                    <w:bCs/>
                    <w:color w:val="0000FF"/>
                    <w:sz w:val="24"/>
                    <w:szCs w:val="24"/>
                    <w:lang w:val="pl-PL"/>
                  </w:rPr>
                  <w:t>2026-10-12</w:t>
                </w:r>
              </w:sdtContent>
            </w:sdt>
            <w:r>
              <w:rPr>
                <w:rFonts w:ascii="Lato" w:hAnsi="Lato"/>
                <w:bCs/>
                <w:sz w:val="24"/>
                <w:szCs w:val="24"/>
                <w:lang w:val="pl-PL"/>
              </w:rPr>
              <w:t xml:space="preserve">  </w:t>
            </w:r>
            <w:r w:rsidRPr="006256CC">
              <w:rPr>
                <w:rFonts w:ascii="Lato" w:hAnsi="Lato"/>
                <w:bCs/>
                <w:sz w:val="24"/>
                <w:szCs w:val="24"/>
                <w:lang w:val="pl-PL"/>
              </w:rPr>
              <w:t xml:space="preserve">godz. </w:t>
            </w:r>
            <w:r w:rsidR="00537348">
              <w:rPr>
                <w:rFonts w:ascii="Lato" w:hAnsi="Lato"/>
                <w:bCs/>
                <w:sz w:val="24"/>
                <w:szCs w:val="24"/>
                <w:lang w:val="pl-PL"/>
              </w:rPr>
              <w:t>10;00</w:t>
            </w:r>
          </w:p>
        </w:tc>
      </w:tr>
    </w:tbl>
    <w:p w14:paraId="543FEF14" w14:textId="77777777" w:rsidR="00F94D03" w:rsidRPr="00306E4E" w:rsidRDefault="00F94D03" w:rsidP="00F94D03">
      <w:pPr>
        <w:tabs>
          <w:tab w:val="left" w:pos="2550"/>
        </w:tabs>
        <w:spacing w:line="276" w:lineRule="auto"/>
        <w:rPr>
          <w:rFonts w:ascii="Lato" w:hAnsi="Lato" w:cs="Arial"/>
          <w:sz w:val="24"/>
          <w:szCs w:val="24"/>
        </w:rPr>
      </w:pPr>
    </w:p>
    <w:p w14:paraId="33C3A5D0" w14:textId="77777777" w:rsidR="00F94D03" w:rsidRPr="006256CC" w:rsidRDefault="00F94D03" w:rsidP="00F94D03">
      <w:pPr>
        <w:tabs>
          <w:tab w:val="left" w:pos="2550"/>
        </w:tabs>
        <w:spacing w:line="276" w:lineRule="auto"/>
        <w:rPr>
          <w:rFonts w:ascii="Lato" w:hAnsi="Lato" w:cs="Arial"/>
          <w:sz w:val="24"/>
          <w:szCs w:val="24"/>
        </w:rPr>
      </w:pPr>
      <w:r w:rsidRPr="006256CC">
        <w:rPr>
          <w:rFonts w:ascii="Lato" w:hAnsi="Lato" w:cs="Arial"/>
          <w:sz w:val="24"/>
          <w:szCs w:val="24"/>
        </w:rPr>
        <w:t>Niniejsze postępowanie jest prowadzone zgodnie z zachowaniem zasady równego traktowania oraz uczciwej konkurencji wobec wszystkich potencjalnych oferentów.</w:t>
      </w:r>
      <w:r w:rsidRPr="006256CC">
        <w:rPr>
          <w:rFonts w:ascii="Lato" w:hAnsi="Lato"/>
          <w:sz w:val="24"/>
          <w:szCs w:val="24"/>
        </w:rPr>
        <w:t xml:space="preserve"> </w:t>
      </w:r>
      <w:r w:rsidRPr="006256CC">
        <w:rPr>
          <w:rFonts w:ascii="Lato" w:hAnsi="Lato" w:cs="Arial"/>
          <w:sz w:val="24"/>
          <w:szCs w:val="24"/>
        </w:rPr>
        <w:t>Zamówienie nie może być udzielone podmiotom powiązanym z Zamawiającym osobowo lub kapitałowo.</w:t>
      </w:r>
    </w:p>
    <w:p w14:paraId="73BCE457" w14:textId="77777777" w:rsidR="00F94D03" w:rsidRPr="00306E4E" w:rsidRDefault="00F94D03" w:rsidP="00F94D03">
      <w:pPr>
        <w:tabs>
          <w:tab w:val="left" w:pos="2550"/>
        </w:tabs>
        <w:spacing w:line="276" w:lineRule="auto"/>
        <w:rPr>
          <w:rFonts w:ascii="Lato" w:hAnsi="Lato" w:cs="Arial"/>
          <w:b/>
          <w:bCs/>
          <w:sz w:val="24"/>
          <w:szCs w:val="24"/>
        </w:rPr>
      </w:pPr>
    </w:p>
    <w:p w14:paraId="3090DE42" w14:textId="77777777" w:rsidR="00F94D03" w:rsidRPr="00306E4E" w:rsidRDefault="00F94D03" w:rsidP="00F94D03">
      <w:pPr>
        <w:pStyle w:val="Akapitzlist"/>
        <w:numPr>
          <w:ilvl w:val="0"/>
          <w:numId w:val="2"/>
        </w:numPr>
        <w:tabs>
          <w:tab w:val="left" w:pos="2550"/>
        </w:tabs>
        <w:spacing w:line="276" w:lineRule="auto"/>
        <w:rPr>
          <w:rFonts w:ascii="Lato" w:hAnsi="Lato" w:cs="Arial"/>
          <w:sz w:val="24"/>
          <w:szCs w:val="24"/>
        </w:rPr>
      </w:pPr>
      <w:r w:rsidRPr="00306E4E">
        <w:rPr>
          <w:rFonts w:ascii="Lato" w:hAnsi="Lato" w:cs="Arial"/>
          <w:b/>
          <w:bCs/>
          <w:sz w:val="24"/>
          <w:szCs w:val="24"/>
        </w:rPr>
        <w:t>Opis przedmiotu zamówienia</w:t>
      </w:r>
      <w:r w:rsidRPr="00306E4E">
        <w:rPr>
          <w:rFonts w:ascii="Lato" w:hAnsi="Lato" w:cs="Arial"/>
          <w:sz w:val="24"/>
          <w:szCs w:val="24"/>
        </w:rPr>
        <w:t>:</w:t>
      </w:r>
    </w:p>
    <w:p w14:paraId="7DF893BF" w14:textId="4BE1208D" w:rsidR="00F94D03" w:rsidRDefault="00BA6971" w:rsidP="004B4061">
      <w:pPr>
        <w:tabs>
          <w:tab w:val="left" w:pos="2550"/>
        </w:tabs>
        <w:spacing w:line="276" w:lineRule="auto"/>
        <w:ind w:left="360"/>
        <w:rPr>
          <w:rFonts w:ascii="Lato" w:hAnsi="Lato" w:cs="Arial"/>
          <w:sz w:val="24"/>
          <w:szCs w:val="24"/>
        </w:rPr>
      </w:pPr>
      <w:r>
        <w:rPr>
          <w:rFonts w:ascii="Lato" w:hAnsi="Lato" w:cs="Arial"/>
          <w:sz w:val="24"/>
          <w:szCs w:val="24"/>
        </w:rPr>
        <w:t xml:space="preserve">Przedmiotem zamówienia jest </w:t>
      </w:r>
    </w:p>
    <w:p w14:paraId="5258C76D" w14:textId="2129B3CC" w:rsidR="00BA6971" w:rsidRDefault="00BA6971" w:rsidP="00BA6971">
      <w:pPr>
        <w:pStyle w:val="Default"/>
        <w:rPr>
          <w:b/>
          <w:sz w:val="32"/>
          <w:szCs w:val="32"/>
        </w:rPr>
      </w:pPr>
      <w:r>
        <w:rPr>
          <w:b/>
          <w:sz w:val="32"/>
          <w:szCs w:val="32"/>
        </w:rPr>
        <w:t xml:space="preserve"> - </w:t>
      </w:r>
      <w:r w:rsidRPr="00BA6971">
        <w:rPr>
          <w:b/>
          <w:sz w:val="32"/>
          <w:szCs w:val="32"/>
        </w:rPr>
        <w:t xml:space="preserve">System </w:t>
      </w:r>
      <w:proofErr w:type="spellStart"/>
      <w:r w:rsidRPr="00BA6971">
        <w:rPr>
          <w:b/>
          <w:sz w:val="32"/>
          <w:szCs w:val="32"/>
        </w:rPr>
        <w:t>Holtera</w:t>
      </w:r>
      <w:proofErr w:type="spellEnd"/>
      <w:r w:rsidRPr="00BA6971">
        <w:rPr>
          <w:b/>
          <w:sz w:val="32"/>
          <w:szCs w:val="32"/>
        </w:rPr>
        <w:t xml:space="preserve"> EKG</w:t>
      </w:r>
    </w:p>
    <w:p w14:paraId="2DAF1EFF" w14:textId="77777777" w:rsidR="00BA6971" w:rsidRPr="00BA6971" w:rsidRDefault="00BA6971" w:rsidP="00BA6971">
      <w:pPr>
        <w:autoSpaceDE w:val="0"/>
        <w:autoSpaceDN w:val="0"/>
        <w:adjustRightInd w:val="0"/>
        <w:rPr>
          <w:rFonts w:ascii="Calibri" w:eastAsiaTheme="minorHAnsi" w:hAnsi="Calibri" w:cs="Calibri"/>
          <w:color w:val="000000"/>
          <w:sz w:val="24"/>
          <w:szCs w:val="24"/>
          <w:lang w:eastAsia="en-US"/>
          <w14:ligatures w14:val="standardContextual"/>
        </w:rPr>
      </w:pPr>
    </w:p>
    <w:tbl>
      <w:tblPr>
        <w:tblW w:w="0" w:type="auto"/>
        <w:tblBorders>
          <w:top w:val="nil"/>
          <w:left w:val="nil"/>
          <w:bottom w:val="nil"/>
          <w:right w:val="nil"/>
        </w:tblBorders>
        <w:tblLayout w:type="fixed"/>
        <w:tblLook w:val="0000" w:firstRow="0" w:lastRow="0" w:firstColumn="0" w:lastColumn="0" w:noHBand="0" w:noVBand="0"/>
      </w:tblPr>
      <w:tblGrid>
        <w:gridCol w:w="5570"/>
      </w:tblGrid>
      <w:tr w:rsidR="00BA6971" w:rsidRPr="00BA6971" w14:paraId="17C7F97E" w14:textId="77777777">
        <w:trPr>
          <w:trHeight w:val="110"/>
        </w:trPr>
        <w:tc>
          <w:tcPr>
            <w:tcW w:w="5570" w:type="dxa"/>
          </w:tcPr>
          <w:p w14:paraId="6DBB02FB" w14:textId="77777777" w:rsidR="00BA6971" w:rsidRDefault="00BA6971" w:rsidP="00BA6971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b/>
                <w:bCs/>
                <w:color w:val="FF0000"/>
                <w:sz w:val="22"/>
                <w:szCs w:val="22"/>
                <w:lang w:eastAsia="en-US"/>
                <w14:ligatures w14:val="standardContextual"/>
              </w:rPr>
            </w:pPr>
            <w:r w:rsidRPr="00BA6971">
              <w:rPr>
                <w:rFonts w:ascii="Calibri" w:eastAsiaTheme="minorHAnsi" w:hAnsi="Calibri" w:cs="Calibri"/>
                <w:color w:val="000000"/>
                <w:sz w:val="24"/>
                <w:szCs w:val="24"/>
                <w:lang w:eastAsia="en-US"/>
                <w14:ligatures w14:val="standardContextual"/>
              </w:rPr>
              <w:t xml:space="preserve"> </w:t>
            </w:r>
            <w:r w:rsidRPr="00BA6971">
              <w:rPr>
                <w:rFonts w:ascii="Calibri" w:eastAsiaTheme="minorHAnsi" w:hAnsi="Calibri" w:cs="Calibri"/>
                <w:b/>
                <w:bCs/>
                <w:color w:val="FF0000"/>
                <w:sz w:val="22"/>
                <w:szCs w:val="22"/>
                <w:lang w:eastAsia="en-US"/>
                <w14:ligatures w14:val="standardContextual"/>
              </w:rPr>
              <w:t xml:space="preserve">możliwość integracji z informatycznym systemem przychodni </w:t>
            </w:r>
          </w:p>
          <w:p w14:paraId="126F10E3" w14:textId="77777777" w:rsidR="00BA6971" w:rsidRPr="00BA6971" w:rsidRDefault="00BA6971" w:rsidP="00BA6971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color w:val="000000"/>
                <w:sz w:val="24"/>
                <w:szCs w:val="24"/>
                <w:lang w:eastAsia="en-US"/>
                <w14:ligatures w14:val="standardContextual"/>
              </w:rPr>
            </w:pPr>
          </w:p>
          <w:tbl>
            <w:tblPr>
              <w:tblW w:w="0" w:type="auto"/>
              <w:tblBorders>
                <w:top w:val="nil"/>
                <w:left w:val="nil"/>
                <w:bottom w:val="nil"/>
                <w:right w:val="nil"/>
              </w:tblBorders>
              <w:tblLayout w:type="fixed"/>
              <w:tblLook w:val="0000" w:firstRow="0" w:lastRow="0" w:firstColumn="0" w:lastColumn="0" w:noHBand="0" w:noVBand="0"/>
            </w:tblPr>
            <w:tblGrid>
              <w:gridCol w:w="6151"/>
            </w:tblGrid>
            <w:tr w:rsidR="00BA6971" w:rsidRPr="00BA6971" w14:paraId="7CFD6B49" w14:textId="77777777">
              <w:trPr>
                <w:trHeight w:val="919"/>
              </w:trPr>
              <w:tc>
                <w:tcPr>
                  <w:tcW w:w="6151" w:type="dxa"/>
                </w:tcPr>
                <w:p w14:paraId="49E78205" w14:textId="77777777" w:rsidR="00BA6971" w:rsidRPr="00BA6971" w:rsidRDefault="00BA6971" w:rsidP="00BA6971">
                  <w:pPr>
                    <w:autoSpaceDE w:val="0"/>
                    <w:autoSpaceDN w:val="0"/>
                    <w:adjustRightInd w:val="0"/>
                    <w:rPr>
                      <w:rFonts w:ascii="Calibri" w:eastAsiaTheme="minorHAnsi" w:hAnsi="Calibri" w:cs="Calibri"/>
                      <w:color w:val="000000"/>
                      <w:sz w:val="22"/>
                      <w:szCs w:val="22"/>
                      <w:lang w:eastAsia="en-US"/>
                      <w14:ligatures w14:val="standardContextual"/>
                    </w:rPr>
                  </w:pPr>
                  <w:r w:rsidRPr="00BA6971">
                    <w:rPr>
                      <w:rFonts w:ascii="Calibri" w:eastAsiaTheme="minorHAnsi" w:hAnsi="Calibri" w:cs="Calibri"/>
                      <w:color w:val="000000"/>
                      <w:sz w:val="24"/>
                      <w:szCs w:val="24"/>
                      <w:lang w:eastAsia="en-US"/>
                      <w14:ligatures w14:val="standardContextual"/>
                    </w:rPr>
                    <w:t xml:space="preserve"> </w:t>
                  </w:r>
                  <w:r w:rsidRPr="00BA6971">
                    <w:rPr>
                      <w:rFonts w:ascii="Calibri" w:eastAsiaTheme="minorHAnsi" w:hAnsi="Calibri" w:cs="Calibri"/>
                      <w:b/>
                      <w:bCs/>
                      <w:color w:val="000000"/>
                      <w:sz w:val="22"/>
                      <w:szCs w:val="22"/>
                      <w:lang w:eastAsia="en-US"/>
                      <w14:ligatures w14:val="standardContextual"/>
                    </w:rPr>
                    <w:t xml:space="preserve">System długotrwałego monitorowania EKG, analiza rytmu, HRV, ST, wielopoziomowa klasyfikacja </w:t>
                  </w:r>
                  <w:proofErr w:type="spellStart"/>
                  <w:r w:rsidRPr="00BA6971">
                    <w:rPr>
                      <w:rFonts w:ascii="Calibri" w:eastAsiaTheme="minorHAnsi" w:hAnsi="Calibri" w:cs="Calibri"/>
                      <w:b/>
                      <w:bCs/>
                      <w:color w:val="000000"/>
                      <w:sz w:val="22"/>
                      <w:szCs w:val="22"/>
                      <w:lang w:eastAsia="en-US"/>
                      <w14:ligatures w14:val="standardContextual"/>
                    </w:rPr>
                    <w:t>pobudzeń</w:t>
                  </w:r>
                  <w:proofErr w:type="spellEnd"/>
                  <w:r w:rsidRPr="00BA6971">
                    <w:rPr>
                      <w:rFonts w:ascii="Calibri" w:eastAsiaTheme="minorHAnsi" w:hAnsi="Calibri" w:cs="Calibri"/>
                      <w:b/>
                      <w:bCs/>
                      <w:color w:val="000000"/>
                      <w:sz w:val="22"/>
                      <w:szCs w:val="22"/>
                      <w:lang w:eastAsia="en-US"/>
                      <w14:ligatures w14:val="standardContextual"/>
                    </w:rPr>
                    <w:t xml:space="preserve">. </w:t>
                  </w:r>
                </w:p>
                <w:p w14:paraId="5173E470" w14:textId="77777777" w:rsidR="00BA6971" w:rsidRPr="00BA6971" w:rsidRDefault="00BA6971" w:rsidP="00BA6971">
                  <w:pPr>
                    <w:autoSpaceDE w:val="0"/>
                    <w:autoSpaceDN w:val="0"/>
                    <w:adjustRightInd w:val="0"/>
                    <w:rPr>
                      <w:rFonts w:ascii="Calibri" w:eastAsiaTheme="minorHAnsi" w:hAnsi="Calibri" w:cs="Calibri"/>
                      <w:color w:val="000000"/>
                      <w:sz w:val="22"/>
                      <w:szCs w:val="22"/>
                      <w:lang w:eastAsia="en-US"/>
                      <w14:ligatures w14:val="standardContextual"/>
                    </w:rPr>
                  </w:pPr>
                  <w:r w:rsidRPr="00BA6971">
                    <w:rPr>
                      <w:rFonts w:ascii="Calibri" w:eastAsiaTheme="minorHAnsi" w:hAnsi="Calibri" w:cs="Calibri"/>
                      <w:color w:val="000000"/>
                      <w:sz w:val="22"/>
                      <w:szCs w:val="22"/>
                      <w:lang w:eastAsia="en-US"/>
                      <w14:ligatures w14:val="standardContextual"/>
                    </w:rPr>
                    <w:t xml:space="preserve">Cena obejmuje: 1x licencja Full, 1x licencja Lite </w:t>
                  </w:r>
                </w:p>
                <w:p w14:paraId="5FA11714" w14:textId="77777777" w:rsidR="00BA6971" w:rsidRDefault="00BA6971" w:rsidP="00BA6971">
                  <w:pPr>
                    <w:autoSpaceDE w:val="0"/>
                    <w:autoSpaceDN w:val="0"/>
                    <w:adjustRightInd w:val="0"/>
                    <w:rPr>
                      <w:rFonts w:ascii="Calibri" w:eastAsiaTheme="minorHAnsi" w:hAnsi="Calibri" w:cs="Calibri"/>
                      <w:color w:val="000000"/>
                      <w:sz w:val="22"/>
                      <w:szCs w:val="22"/>
                      <w:lang w:eastAsia="en-US"/>
                      <w14:ligatures w14:val="standardContextual"/>
                    </w:rPr>
                  </w:pPr>
                  <w:r w:rsidRPr="00BA6971">
                    <w:rPr>
                      <w:rFonts w:ascii="Calibri" w:eastAsiaTheme="minorHAnsi" w:hAnsi="Calibri" w:cs="Calibri"/>
                      <w:color w:val="000000"/>
                      <w:sz w:val="22"/>
                      <w:szCs w:val="22"/>
                      <w:lang w:eastAsia="en-US"/>
                      <w14:ligatures w14:val="standardContextual"/>
                    </w:rPr>
                    <w:t xml:space="preserve">Do pracy wymaga BTL </w:t>
                  </w:r>
                  <w:proofErr w:type="spellStart"/>
                  <w:r w:rsidRPr="00BA6971">
                    <w:rPr>
                      <w:rFonts w:ascii="Calibri" w:eastAsiaTheme="minorHAnsi" w:hAnsi="Calibri" w:cs="Calibri"/>
                      <w:color w:val="000000"/>
                      <w:sz w:val="22"/>
                      <w:szCs w:val="22"/>
                      <w:lang w:eastAsia="en-US"/>
                      <w14:ligatures w14:val="standardContextual"/>
                    </w:rPr>
                    <w:t>CardioPoint</w:t>
                  </w:r>
                  <w:proofErr w:type="spellEnd"/>
                  <w:r w:rsidRPr="00BA6971">
                    <w:rPr>
                      <w:rFonts w:ascii="Calibri" w:eastAsiaTheme="minorHAnsi" w:hAnsi="Calibri" w:cs="Calibri"/>
                      <w:color w:val="000000"/>
                      <w:sz w:val="22"/>
                      <w:szCs w:val="22"/>
                      <w:lang w:eastAsia="en-US"/>
                      <w14:ligatures w14:val="standardContextual"/>
                    </w:rPr>
                    <w:t xml:space="preserve"> 3 Basic </w:t>
                  </w:r>
                </w:p>
                <w:p w14:paraId="41FF4FC1" w14:textId="77777777" w:rsidR="005356E7" w:rsidRDefault="005356E7" w:rsidP="00BA6971">
                  <w:pPr>
                    <w:autoSpaceDE w:val="0"/>
                    <w:autoSpaceDN w:val="0"/>
                    <w:adjustRightInd w:val="0"/>
                    <w:rPr>
                      <w:rFonts w:ascii="Calibri" w:eastAsiaTheme="minorHAnsi" w:hAnsi="Calibri" w:cs="Calibri"/>
                      <w:color w:val="000000"/>
                      <w:sz w:val="22"/>
                      <w:szCs w:val="22"/>
                      <w:lang w:eastAsia="en-US"/>
                      <w14:ligatures w14:val="standardContextual"/>
                    </w:rPr>
                  </w:pPr>
                </w:p>
                <w:p w14:paraId="660F88BB" w14:textId="01DA4EB3" w:rsidR="005356E7" w:rsidRPr="005356E7" w:rsidRDefault="005356E7" w:rsidP="00BA6971">
                  <w:pPr>
                    <w:autoSpaceDE w:val="0"/>
                    <w:autoSpaceDN w:val="0"/>
                    <w:adjustRightInd w:val="0"/>
                    <w:rPr>
                      <w:rFonts w:ascii="Calibri" w:eastAsiaTheme="minorHAnsi" w:hAnsi="Calibri" w:cs="Calibri"/>
                      <w:b/>
                      <w:color w:val="000000"/>
                      <w:sz w:val="22"/>
                      <w:szCs w:val="22"/>
                      <w:u w:val="single"/>
                      <w:lang w:eastAsia="en-US"/>
                      <w14:ligatures w14:val="standardContextual"/>
                    </w:rPr>
                  </w:pPr>
                  <w:r w:rsidRPr="005356E7">
                    <w:rPr>
                      <w:rFonts w:ascii="Calibri" w:eastAsiaTheme="minorHAnsi" w:hAnsi="Calibri" w:cs="Calibri"/>
                      <w:b/>
                      <w:color w:val="000000"/>
                      <w:sz w:val="22"/>
                      <w:szCs w:val="22"/>
                      <w:u w:val="single"/>
                      <w:lang w:eastAsia="en-US"/>
                      <w14:ligatures w14:val="standardContextual"/>
                    </w:rPr>
                    <w:t xml:space="preserve"> LUB RÓWNOWAŻNY</w:t>
                  </w:r>
                </w:p>
              </w:tc>
            </w:tr>
            <w:tr w:rsidR="00BA6971" w:rsidRPr="00BA6971" w14:paraId="32B0D294" w14:textId="77777777">
              <w:trPr>
                <w:trHeight w:val="919"/>
              </w:trPr>
              <w:tc>
                <w:tcPr>
                  <w:tcW w:w="6151" w:type="dxa"/>
                </w:tcPr>
                <w:p w14:paraId="59D08794" w14:textId="268B7D85" w:rsidR="00495489" w:rsidRPr="00BA6971" w:rsidRDefault="00495489" w:rsidP="00BA6971">
                  <w:pPr>
                    <w:autoSpaceDE w:val="0"/>
                    <w:autoSpaceDN w:val="0"/>
                    <w:adjustRightInd w:val="0"/>
                    <w:rPr>
                      <w:rFonts w:ascii="Calibri" w:eastAsiaTheme="minorHAnsi" w:hAnsi="Calibri" w:cs="Calibri"/>
                      <w:color w:val="000000"/>
                      <w:sz w:val="24"/>
                      <w:szCs w:val="24"/>
                      <w:lang w:eastAsia="en-US"/>
                      <w14:ligatures w14:val="standardContextual"/>
                    </w:rPr>
                  </w:pPr>
                </w:p>
                <w:tbl>
                  <w:tblPr>
                    <w:tblW w:w="0" w:type="auto"/>
                    <w:tblBorders>
                      <w:top w:val="nil"/>
                      <w:left w:val="nil"/>
                      <w:bottom w:val="nil"/>
                      <w:right w:val="nil"/>
                    </w:tblBorders>
                    <w:tblLayout w:type="fixed"/>
                    <w:tblLook w:val="0000" w:firstRow="0" w:lastRow="0" w:firstColumn="0" w:lastColumn="0" w:noHBand="0" w:noVBand="0"/>
                  </w:tblPr>
                  <w:tblGrid>
                    <w:gridCol w:w="4398"/>
                  </w:tblGrid>
                  <w:tr w:rsidR="00495489" w:rsidRPr="00495489" w14:paraId="5ACB3BCC" w14:textId="77777777">
                    <w:trPr>
                      <w:trHeight w:val="140"/>
                    </w:trPr>
                    <w:tc>
                      <w:tcPr>
                        <w:tcW w:w="4398" w:type="dxa"/>
                      </w:tcPr>
                      <w:p w14:paraId="584D891D" w14:textId="77777777" w:rsidR="00495489" w:rsidRDefault="00495489" w:rsidP="00495489">
                        <w:pPr>
                          <w:autoSpaceDE w:val="0"/>
                          <w:autoSpaceDN w:val="0"/>
                          <w:adjustRightInd w:val="0"/>
                          <w:rPr>
                            <w:rFonts w:ascii="Calibri" w:eastAsiaTheme="minorHAnsi" w:hAnsi="Calibri" w:cs="Calibri"/>
                            <w:b/>
                            <w:bCs/>
                            <w:color w:val="000000"/>
                            <w:sz w:val="28"/>
                            <w:szCs w:val="28"/>
                            <w:lang w:eastAsia="en-US"/>
                            <w14:ligatures w14:val="standardContextual"/>
                          </w:rPr>
                        </w:pPr>
                        <w:r>
                          <w:rPr>
                            <w:rFonts w:ascii="Calibri" w:eastAsiaTheme="minorHAnsi" w:hAnsi="Calibri" w:cs="Calibri"/>
                            <w:b/>
                            <w:bCs/>
                            <w:color w:val="000000"/>
                            <w:sz w:val="28"/>
                            <w:szCs w:val="28"/>
                            <w:lang w:eastAsia="en-US"/>
                            <w14:ligatures w14:val="standardContextual"/>
                          </w:rPr>
                          <w:t xml:space="preserve"> - </w:t>
                        </w:r>
                        <w:r w:rsidRPr="00495489">
                          <w:rPr>
                            <w:rFonts w:ascii="Calibri" w:eastAsiaTheme="minorHAnsi" w:hAnsi="Calibri" w:cs="Calibri"/>
                            <w:b/>
                            <w:bCs/>
                            <w:color w:val="000000"/>
                            <w:sz w:val="28"/>
                            <w:szCs w:val="28"/>
                            <w:lang w:eastAsia="en-US"/>
                            <w14:ligatures w14:val="standardContextual"/>
                          </w:rPr>
                          <w:t>Rejes</w:t>
                        </w:r>
                        <w:r>
                          <w:rPr>
                            <w:rFonts w:ascii="Calibri" w:eastAsiaTheme="minorHAnsi" w:hAnsi="Calibri" w:cs="Calibri"/>
                            <w:b/>
                            <w:bCs/>
                            <w:color w:val="000000"/>
                            <w:sz w:val="28"/>
                            <w:szCs w:val="28"/>
                            <w:lang w:eastAsia="en-US"/>
                            <w14:ligatures w14:val="standardContextual"/>
                          </w:rPr>
                          <w:t xml:space="preserve">trator  </w:t>
                        </w:r>
                        <w:proofErr w:type="spellStart"/>
                        <w:r>
                          <w:rPr>
                            <w:rFonts w:ascii="Calibri" w:eastAsiaTheme="minorHAnsi" w:hAnsi="Calibri" w:cs="Calibri"/>
                            <w:b/>
                            <w:bCs/>
                            <w:color w:val="000000"/>
                            <w:sz w:val="28"/>
                            <w:szCs w:val="28"/>
                            <w:lang w:eastAsia="en-US"/>
                            <w14:ligatures w14:val="standardContextual"/>
                          </w:rPr>
                          <w:t>Holtera</w:t>
                        </w:r>
                        <w:proofErr w:type="spellEnd"/>
                        <w:r>
                          <w:rPr>
                            <w:rFonts w:ascii="Calibri" w:eastAsiaTheme="minorHAnsi" w:hAnsi="Calibri" w:cs="Calibri"/>
                            <w:b/>
                            <w:bCs/>
                            <w:color w:val="000000"/>
                            <w:sz w:val="28"/>
                            <w:szCs w:val="28"/>
                            <w:lang w:eastAsia="en-US"/>
                            <w14:ligatures w14:val="standardContextual"/>
                          </w:rPr>
                          <w:t xml:space="preserve"> EKG </w:t>
                        </w:r>
                      </w:p>
                      <w:p w14:paraId="18B5ADE7" w14:textId="77777777" w:rsidR="00495489" w:rsidRDefault="00495489" w:rsidP="00495489">
                        <w:pPr>
                          <w:pStyle w:val="Default"/>
                          <w:rPr>
                            <w:sz w:val="22"/>
                            <w:szCs w:val="22"/>
                          </w:rPr>
                        </w:pPr>
                        <w:r>
                          <w:rPr>
                            <w:b/>
                            <w:bCs/>
                            <w:sz w:val="22"/>
                            <w:szCs w:val="22"/>
                          </w:rPr>
                          <w:t xml:space="preserve">Rejestrator 7- i 3-kanałowy z podglądem </w:t>
                        </w:r>
                        <w:r>
                          <w:rPr>
                            <w:b/>
                            <w:bCs/>
                            <w:sz w:val="22"/>
                            <w:szCs w:val="22"/>
                          </w:rPr>
                          <w:lastRenderedPageBreak/>
                          <w:t>zapisu EKG</w:t>
                        </w:r>
                        <w:r>
                          <w:rPr>
                            <w:sz w:val="22"/>
                            <w:szCs w:val="22"/>
                          </w:rPr>
                          <w:t xml:space="preserve">, 7 dni (168 godzin), komunikacja z komputerem bezprzewodowa lub przez USB. Cena obejmuje: kabel pacjenta - 5 </w:t>
                        </w:r>
                        <w:proofErr w:type="spellStart"/>
                        <w:r>
                          <w:rPr>
                            <w:sz w:val="22"/>
                            <w:szCs w:val="22"/>
                          </w:rPr>
                          <w:t>odprowadzeń</w:t>
                        </w:r>
                        <w:proofErr w:type="spellEnd"/>
                        <w:r>
                          <w:rPr>
                            <w:sz w:val="22"/>
                            <w:szCs w:val="22"/>
                          </w:rPr>
                          <w:t xml:space="preserve">, futerał z dwoma paskami, 4 akumulatory, 2 karty pamięci SD 2GB, 30 sztuk elektrod jednorazowych </w:t>
                        </w:r>
                      </w:p>
                      <w:p w14:paraId="335B8231" w14:textId="77777777" w:rsidR="005356E7" w:rsidRDefault="005356E7" w:rsidP="00495489">
                        <w:pPr>
                          <w:pStyle w:val="Default"/>
                          <w:rPr>
                            <w:sz w:val="22"/>
                            <w:szCs w:val="22"/>
                          </w:rPr>
                        </w:pPr>
                      </w:p>
                      <w:p w14:paraId="2FEE0F3C" w14:textId="2720E0C4" w:rsidR="00495489" w:rsidRPr="00495489" w:rsidRDefault="005356E7" w:rsidP="00495489">
                        <w:pPr>
                          <w:autoSpaceDE w:val="0"/>
                          <w:autoSpaceDN w:val="0"/>
                          <w:adjustRightInd w:val="0"/>
                          <w:rPr>
                            <w:rFonts w:ascii="Calibri" w:eastAsiaTheme="minorHAnsi" w:hAnsi="Calibri" w:cs="Calibri"/>
                            <w:color w:val="000000"/>
                            <w:sz w:val="28"/>
                            <w:szCs w:val="28"/>
                            <w:lang w:eastAsia="en-US"/>
                            <w14:ligatures w14:val="standardContextual"/>
                          </w:rPr>
                        </w:pPr>
                        <w:r w:rsidRPr="005356E7">
                          <w:rPr>
                            <w:rFonts w:ascii="Calibri" w:eastAsiaTheme="minorHAnsi" w:hAnsi="Calibri" w:cs="Calibri"/>
                            <w:b/>
                            <w:color w:val="000000"/>
                            <w:sz w:val="22"/>
                            <w:szCs w:val="22"/>
                            <w:u w:val="single"/>
                            <w:lang w:eastAsia="en-US"/>
                            <w14:ligatures w14:val="standardContextual"/>
                          </w:rPr>
                          <w:t>LUB RÓWNOWAŻNY</w:t>
                        </w:r>
                      </w:p>
                    </w:tc>
                  </w:tr>
                </w:tbl>
                <w:p w14:paraId="0FC92583" w14:textId="42DAAAA0" w:rsidR="00BA6971" w:rsidRPr="00BA6971" w:rsidRDefault="00BA6971" w:rsidP="00BA6971">
                  <w:pPr>
                    <w:autoSpaceDE w:val="0"/>
                    <w:autoSpaceDN w:val="0"/>
                    <w:adjustRightInd w:val="0"/>
                    <w:rPr>
                      <w:rFonts w:ascii="Calibri" w:eastAsiaTheme="minorHAnsi" w:hAnsi="Calibri" w:cs="Calibri"/>
                      <w:color w:val="000000"/>
                      <w:sz w:val="24"/>
                      <w:szCs w:val="24"/>
                      <w:lang w:eastAsia="en-US"/>
                      <w14:ligatures w14:val="standardContextual"/>
                    </w:rPr>
                  </w:pPr>
                </w:p>
              </w:tc>
            </w:tr>
          </w:tbl>
          <w:p w14:paraId="3244E312" w14:textId="77777777" w:rsidR="00BA6971" w:rsidRPr="00BA6971" w:rsidRDefault="00BA6971" w:rsidP="00BA6971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color w:val="FF0000"/>
                <w:sz w:val="22"/>
                <w:szCs w:val="22"/>
                <w:lang w:eastAsia="en-US"/>
                <w14:ligatures w14:val="standardContextual"/>
              </w:rPr>
            </w:pPr>
          </w:p>
        </w:tc>
      </w:tr>
    </w:tbl>
    <w:p w14:paraId="1076CCE9" w14:textId="77777777" w:rsidR="00BA6971" w:rsidRPr="00BA6971" w:rsidRDefault="00BA6971" w:rsidP="00BA6971">
      <w:pPr>
        <w:pStyle w:val="Default"/>
        <w:rPr>
          <w:b/>
          <w:sz w:val="22"/>
          <w:szCs w:val="22"/>
        </w:rPr>
      </w:pPr>
    </w:p>
    <w:tbl>
      <w:tblPr>
        <w:tblW w:w="0" w:type="auto"/>
        <w:tblBorders>
          <w:top w:val="nil"/>
          <w:left w:val="nil"/>
          <w:bottom w:val="nil"/>
          <w:right w:val="nil"/>
        </w:tblBorders>
        <w:tblLayout w:type="fixed"/>
        <w:tblLook w:val="0000" w:firstRow="0" w:lastRow="0" w:firstColumn="0" w:lastColumn="0" w:noHBand="0" w:noVBand="0"/>
      </w:tblPr>
      <w:tblGrid>
        <w:gridCol w:w="4326"/>
        <w:gridCol w:w="4326"/>
      </w:tblGrid>
      <w:tr w:rsidR="00BA6971" w:rsidRPr="00BA6971" w14:paraId="7739965F" w14:textId="77777777">
        <w:trPr>
          <w:trHeight w:val="140"/>
        </w:trPr>
        <w:tc>
          <w:tcPr>
            <w:tcW w:w="8652" w:type="dxa"/>
            <w:gridSpan w:val="2"/>
          </w:tcPr>
          <w:p w14:paraId="71F2A1FD" w14:textId="7D6289B2" w:rsidR="00BA6971" w:rsidRPr="00BA6971" w:rsidRDefault="00BA6971">
            <w:pPr>
              <w:pStyle w:val="Default"/>
              <w:rPr>
                <w:b/>
                <w:bCs/>
                <w:sz w:val="32"/>
                <w:szCs w:val="32"/>
              </w:rPr>
            </w:pPr>
            <w:r>
              <w:rPr>
                <w:b/>
                <w:sz w:val="32"/>
                <w:szCs w:val="32"/>
              </w:rPr>
              <w:t xml:space="preserve"> - </w:t>
            </w:r>
            <w:r w:rsidRPr="00BA6971">
              <w:rPr>
                <w:b/>
                <w:sz w:val="32"/>
                <w:szCs w:val="32"/>
              </w:rPr>
              <w:t xml:space="preserve"> </w:t>
            </w:r>
            <w:r w:rsidRPr="00BA6971">
              <w:rPr>
                <w:b/>
                <w:bCs/>
                <w:sz w:val="32"/>
                <w:szCs w:val="32"/>
              </w:rPr>
              <w:t xml:space="preserve">Oprogramowanie bazowe </w:t>
            </w:r>
          </w:p>
          <w:p w14:paraId="32E7872D" w14:textId="77777777" w:rsidR="00BA6971" w:rsidRPr="00BA6971" w:rsidRDefault="00BA6971">
            <w:pPr>
              <w:pStyle w:val="Default"/>
              <w:rPr>
                <w:b/>
                <w:sz w:val="32"/>
                <w:szCs w:val="32"/>
              </w:rPr>
            </w:pPr>
          </w:p>
        </w:tc>
      </w:tr>
      <w:tr w:rsidR="00BA6971" w14:paraId="07576256" w14:textId="77777777">
        <w:trPr>
          <w:trHeight w:val="110"/>
        </w:trPr>
        <w:tc>
          <w:tcPr>
            <w:tcW w:w="8652" w:type="dxa"/>
            <w:gridSpan w:val="2"/>
          </w:tcPr>
          <w:p w14:paraId="774AB039" w14:textId="77777777" w:rsidR="00BA6971" w:rsidRDefault="00BA6971">
            <w:pPr>
              <w:pStyle w:val="Default"/>
              <w:rPr>
                <w:color w:val="FF0000"/>
                <w:sz w:val="22"/>
                <w:szCs w:val="22"/>
              </w:rPr>
            </w:pPr>
            <w:r>
              <w:rPr>
                <w:b/>
                <w:bCs/>
                <w:color w:val="FF0000"/>
                <w:sz w:val="22"/>
                <w:szCs w:val="22"/>
              </w:rPr>
              <w:t xml:space="preserve">możliwość integracji z informatycznym systemem przychodni </w:t>
            </w:r>
          </w:p>
        </w:tc>
      </w:tr>
      <w:tr w:rsidR="00BA6971" w14:paraId="14186940" w14:textId="77777777">
        <w:trPr>
          <w:trHeight w:val="1345"/>
        </w:trPr>
        <w:tc>
          <w:tcPr>
            <w:tcW w:w="4326" w:type="dxa"/>
          </w:tcPr>
          <w:p w14:paraId="3E6438D0" w14:textId="77777777" w:rsidR="00BA6971" w:rsidRDefault="00BA6971">
            <w:pPr>
              <w:pStyle w:val="Default"/>
              <w:rPr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 xml:space="preserve">Oprogramowanie BTL </w:t>
            </w:r>
            <w:proofErr w:type="spellStart"/>
            <w:r>
              <w:rPr>
                <w:b/>
                <w:bCs/>
                <w:sz w:val="22"/>
                <w:szCs w:val="22"/>
              </w:rPr>
              <w:t>CardioPoint</w:t>
            </w:r>
            <w:proofErr w:type="spellEnd"/>
            <w:r>
              <w:rPr>
                <w:b/>
                <w:bCs/>
                <w:sz w:val="22"/>
                <w:szCs w:val="22"/>
              </w:rPr>
              <w:t xml:space="preserve"> 3 </w:t>
            </w:r>
            <w:proofErr w:type="spellStart"/>
            <w:r>
              <w:rPr>
                <w:b/>
                <w:bCs/>
                <w:sz w:val="22"/>
                <w:szCs w:val="22"/>
              </w:rPr>
              <w:t>basic</w:t>
            </w:r>
            <w:proofErr w:type="spellEnd"/>
            <w:r>
              <w:rPr>
                <w:b/>
                <w:bCs/>
                <w:sz w:val="22"/>
                <w:szCs w:val="22"/>
              </w:rPr>
              <w:t xml:space="preserve"> </w:t>
            </w:r>
          </w:p>
        </w:tc>
        <w:tc>
          <w:tcPr>
            <w:tcW w:w="4326" w:type="dxa"/>
          </w:tcPr>
          <w:p w14:paraId="25E4468D" w14:textId="77777777" w:rsidR="00BA6971" w:rsidRDefault="00BA6971">
            <w:pPr>
              <w:pStyle w:val="Default"/>
              <w:rPr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 xml:space="preserve">Oprogramowanie BTL </w:t>
            </w:r>
            <w:proofErr w:type="spellStart"/>
            <w:r>
              <w:rPr>
                <w:b/>
                <w:bCs/>
                <w:sz w:val="22"/>
                <w:szCs w:val="22"/>
              </w:rPr>
              <w:t>CardioPoint</w:t>
            </w:r>
            <w:proofErr w:type="spellEnd"/>
            <w:r>
              <w:rPr>
                <w:b/>
                <w:bCs/>
                <w:sz w:val="22"/>
                <w:szCs w:val="22"/>
              </w:rPr>
              <w:t xml:space="preserve"> 3 pozwalające na jednoczesną pracę do 5 użytkowników. Zawiera licencje: </w:t>
            </w:r>
          </w:p>
          <w:p w14:paraId="41735189" w14:textId="77777777" w:rsidR="00BA6971" w:rsidRDefault="00BA6971">
            <w:pPr>
              <w:pStyle w:val="Default"/>
              <w:rPr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 xml:space="preserve">EKG: </w:t>
            </w:r>
            <w:r>
              <w:rPr>
                <w:sz w:val="22"/>
                <w:szCs w:val="22"/>
              </w:rPr>
              <w:t xml:space="preserve">Moduł komputerowego 12-kanałowego EKG wraz z automatyczną analizą w trakcie zapisu, modułem QT, mapami ST oraz modułem porównawczym. </w:t>
            </w:r>
          </w:p>
          <w:p w14:paraId="000BC519" w14:textId="77777777" w:rsidR="00BA6971" w:rsidRDefault="00BA6971">
            <w:pPr>
              <w:pStyle w:val="Default"/>
              <w:rPr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 xml:space="preserve">ABPM: </w:t>
            </w:r>
            <w:r>
              <w:rPr>
                <w:sz w:val="22"/>
                <w:szCs w:val="22"/>
              </w:rPr>
              <w:t xml:space="preserve">System długotrwałego monitorowania ciśnienia tętniczego krwi. </w:t>
            </w:r>
          </w:p>
          <w:p w14:paraId="7C375631" w14:textId="77777777" w:rsidR="00BA6971" w:rsidRDefault="00BA6971">
            <w:pPr>
              <w:pStyle w:val="Default"/>
              <w:rPr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 xml:space="preserve">Spiro: </w:t>
            </w:r>
            <w:r>
              <w:rPr>
                <w:sz w:val="22"/>
                <w:szCs w:val="22"/>
              </w:rPr>
              <w:t xml:space="preserve">Komputerowa spirometria wdechowa i wydechowa (spirometria natężona, swobodna i MVV); 54 parametry spirometryczne </w:t>
            </w:r>
          </w:p>
          <w:p w14:paraId="589E541C" w14:textId="77777777" w:rsidR="005356E7" w:rsidRDefault="005356E7">
            <w:pPr>
              <w:pStyle w:val="Default"/>
              <w:rPr>
                <w:sz w:val="22"/>
                <w:szCs w:val="22"/>
              </w:rPr>
            </w:pPr>
          </w:p>
          <w:p w14:paraId="4D0DACDC" w14:textId="77777777" w:rsidR="005356E7" w:rsidRDefault="005356E7">
            <w:pPr>
              <w:pStyle w:val="Default"/>
              <w:rPr>
                <w:sz w:val="22"/>
                <w:szCs w:val="22"/>
              </w:rPr>
            </w:pPr>
          </w:p>
          <w:p w14:paraId="5E94F8C4" w14:textId="6B10BD34" w:rsidR="00BA6971" w:rsidRDefault="00BA6971" w:rsidP="00BA6971">
            <w:pPr>
              <w:pStyle w:val="Default"/>
              <w:rPr>
                <w:sz w:val="22"/>
                <w:szCs w:val="22"/>
              </w:rPr>
            </w:pPr>
          </w:p>
        </w:tc>
      </w:tr>
    </w:tbl>
    <w:p w14:paraId="16AAA27C" w14:textId="262EF12D" w:rsidR="00BA6971" w:rsidRDefault="005356E7" w:rsidP="004B4061">
      <w:pPr>
        <w:tabs>
          <w:tab w:val="left" w:pos="2550"/>
        </w:tabs>
        <w:spacing w:line="276" w:lineRule="auto"/>
        <w:ind w:left="360"/>
        <w:rPr>
          <w:rFonts w:ascii="Calibri" w:eastAsiaTheme="minorHAnsi" w:hAnsi="Calibri" w:cs="Calibri"/>
          <w:b/>
          <w:color w:val="000000"/>
          <w:sz w:val="22"/>
          <w:szCs w:val="22"/>
          <w:u w:val="single"/>
          <w:lang w:eastAsia="en-US"/>
          <w14:ligatures w14:val="standardContextual"/>
        </w:rPr>
      </w:pPr>
      <w:r w:rsidRPr="005356E7">
        <w:rPr>
          <w:rFonts w:ascii="Calibri" w:eastAsiaTheme="minorHAnsi" w:hAnsi="Calibri" w:cs="Calibri"/>
          <w:b/>
          <w:color w:val="000000"/>
          <w:sz w:val="22"/>
          <w:szCs w:val="22"/>
          <w:u w:val="single"/>
          <w:lang w:eastAsia="en-US"/>
          <w14:ligatures w14:val="standardContextual"/>
        </w:rPr>
        <w:t>LUB RÓWNOWAŻN</w:t>
      </w:r>
      <w:r>
        <w:rPr>
          <w:rFonts w:ascii="Calibri" w:eastAsiaTheme="minorHAnsi" w:hAnsi="Calibri" w:cs="Calibri"/>
          <w:b/>
          <w:color w:val="000000"/>
          <w:sz w:val="22"/>
          <w:szCs w:val="22"/>
          <w:u w:val="single"/>
          <w:lang w:eastAsia="en-US"/>
          <w14:ligatures w14:val="standardContextual"/>
        </w:rPr>
        <w:t>E</w:t>
      </w:r>
    </w:p>
    <w:p w14:paraId="71E7106E" w14:textId="77777777" w:rsidR="005356E7" w:rsidRPr="00306E4E" w:rsidRDefault="005356E7" w:rsidP="004B4061">
      <w:pPr>
        <w:tabs>
          <w:tab w:val="left" w:pos="2550"/>
        </w:tabs>
        <w:spacing w:line="276" w:lineRule="auto"/>
        <w:ind w:left="360"/>
        <w:rPr>
          <w:rFonts w:ascii="Lato" w:hAnsi="Lato" w:cs="Arial"/>
          <w:sz w:val="24"/>
          <w:szCs w:val="24"/>
        </w:rPr>
      </w:pPr>
    </w:p>
    <w:p w14:paraId="44490A1C" w14:textId="77777777" w:rsidR="00F94D03" w:rsidRPr="006256CC" w:rsidRDefault="00F94D03" w:rsidP="00F71D97">
      <w:pPr>
        <w:pStyle w:val="Akapitzlist"/>
        <w:numPr>
          <w:ilvl w:val="0"/>
          <w:numId w:val="2"/>
        </w:numPr>
        <w:spacing w:line="276" w:lineRule="auto"/>
        <w:contextualSpacing w:val="0"/>
        <w:rPr>
          <w:rFonts w:ascii="Lato" w:hAnsi="Lato"/>
          <w:sz w:val="24"/>
          <w:szCs w:val="24"/>
        </w:rPr>
      </w:pPr>
      <w:r>
        <w:rPr>
          <w:rFonts w:ascii="Lato" w:hAnsi="Lato"/>
          <w:b/>
          <w:bCs/>
          <w:sz w:val="24"/>
          <w:szCs w:val="24"/>
        </w:rPr>
        <w:t>Warunki udziału w postępowaniu</w:t>
      </w:r>
    </w:p>
    <w:p w14:paraId="6C15DE22" w14:textId="721CB0E0" w:rsidR="004C213D" w:rsidRDefault="000543A1" w:rsidP="004C213D">
      <w:pPr>
        <w:tabs>
          <w:tab w:val="left" w:pos="1253"/>
        </w:tabs>
        <w:spacing w:line="276" w:lineRule="auto"/>
        <w:ind w:left="708"/>
        <w:rPr>
          <w:rFonts w:ascii="Lato" w:hAnsi="Lato"/>
          <w:sz w:val="24"/>
          <w:szCs w:val="24"/>
        </w:rPr>
      </w:pPr>
      <w:sdt>
        <w:sdtPr>
          <w:rPr>
            <w:rFonts w:ascii="Lato" w:hAnsi="Lato"/>
            <w:sz w:val="24"/>
            <w:szCs w:val="24"/>
          </w:rPr>
          <w:id w:val="-1299827398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EE070F">
            <w:rPr>
              <w:rFonts w:ascii="MS Gothic" w:eastAsia="MS Gothic" w:hAnsi="MS Gothic" w:hint="eastAsia"/>
              <w:sz w:val="24"/>
              <w:szCs w:val="24"/>
            </w:rPr>
            <w:t>☐</w:t>
          </w:r>
        </w:sdtContent>
      </w:sdt>
      <w:r w:rsidR="004C213D">
        <w:rPr>
          <w:rFonts w:ascii="Lato" w:hAnsi="Lato"/>
          <w:sz w:val="24"/>
          <w:szCs w:val="24"/>
        </w:rPr>
        <w:t xml:space="preserve"> nie dotyczy</w:t>
      </w:r>
    </w:p>
    <w:p w14:paraId="4757E13E" w14:textId="1AB9017D" w:rsidR="004C213D" w:rsidRDefault="000543A1" w:rsidP="004C213D">
      <w:pPr>
        <w:tabs>
          <w:tab w:val="left" w:pos="2747"/>
        </w:tabs>
        <w:spacing w:line="276" w:lineRule="auto"/>
        <w:ind w:left="708"/>
        <w:rPr>
          <w:rFonts w:ascii="Lato" w:hAnsi="Lato"/>
          <w:sz w:val="24"/>
          <w:szCs w:val="24"/>
        </w:rPr>
      </w:pPr>
      <w:sdt>
        <w:sdtPr>
          <w:rPr>
            <w:rFonts w:ascii="Lato" w:hAnsi="Lato"/>
            <w:sz w:val="24"/>
            <w:szCs w:val="24"/>
          </w:rPr>
          <w:id w:val="-1251353835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495489">
            <w:rPr>
              <w:rFonts w:ascii="MS Gothic" w:eastAsia="MS Gothic" w:hAnsi="MS Gothic" w:hint="eastAsia"/>
              <w:sz w:val="24"/>
              <w:szCs w:val="24"/>
            </w:rPr>
            <w:t>☐</w:t>
          </w:r>
        </w:sdtContent>
      </w:sdt>
      <w:r w:rsidR="004C213D">
        <w:rPr>
          <w:rFonts w:ascii="Lato" w:hAnsi="Lato"/>
          <w:sz w:val="24"/>
          <w:szCs w:val="24"/>
        </w:rPr>
        <w:t xml:space="preserve"> dotyczy</w:t>
      </w:r>
    </w:p>
    <w:p w14:paraId="4115BA99" w14:textId="461A0B9D" w:rsidR="00F94D03" w:rsidRPr="006256CC" w:rsidRDefault="00F94D03" w:rsidP="00F71D97">
      <w:pPr>
        <w:spacing w:line="276" w:lineRule="auto"/>
        <w:ind w:left="360"/>
        <w:rPr>
          <w:rFonts w:ascii="Lato" w:hAnsi="Lato"/>
          <w:sz w:val="24"/>
          <w:szCs w:val="24"/>
        </w:rPr>
      </w:pPr>
      <w:r w:rsidRPr="006256CC">
        <w:rPr>
          <w:rFonts w:ascii="Lato" w:hAnsi="Lato"/>
          <w:sz w:val="24"/>
          <w:szCs w:val="24"/>
        </w:rPr>
        <w:t xml:space="preserve">O udzielenie zamówienia może ubiegać się podmiot spełniający następujące warunki: </w:t>
      </w:r>
    </w:p>
    <w:p w14:paraId="3DA2A051" w14:textId="5CB4F9A4" w:rsidR="00F94D03" w:rsidRDefault="00C66509" w:rsidP="00F71D97">
      <w:pPr>
        <w:pStyle w:val="Akapitzlist"/>
        <w:numPr>
          <w:ilvl w:val="0"/>
          <w:numId w:val="1"/>
        </w:numPr>
        <w:spacing w:line="276" w:lineRule="auto"/>
        <w:contextualSpacing w:val="0"/>
        <w:rPr>
          <w:rFonts w:ascii="Liberation Sans" w:hAnsi="Liberation Sans" w:cs="Liberation Sans"/>
          <w:sz w:val="24"/>
          <w:szCs w:val="24"/>
        </w:rPr>
      </w:pPr>
      <w:r>
        <w:rPr>
          <w:rFonts w:ascii="Liberation Sans" w:hAnsi="Liberation Sans" w:cs="Liberation Sans"/>
          <w:sz w:val="24"/>
          <w:szCs w:val="24"/>
        </w:rPr>
        <w:t>Posiadający w sprzedaży wszystkie opisane powyżej elementy przedmiotu zamówienia lub równoważne</w:t>
      </w:r>
    </w:p>
    <w:p w14:paraId="25D9F873" w14:textId="690405E8" w:rsidR="00C66509" w:rsidRDefault="00C66509" w:rsidP="00F71D97">
      <w:pPr>
        <w:pStyle w:val="Akapitzlist"/>
        <w:numPr>
          <w:ilvl w:val="0"/>
          <w:numId w:val="1"/>
        </w:numPr>
        <w:spacing w:line="276" w:lineRule="auto"/>
        <w:contextualSpacing w:val="0"/>
        <w:rPr>
          <w:rFonts w:ascii="Liberation Sans" w:hAnsi="Liberation Sans" w:cs="Liberation Sans"/>
          <w:sz w:val="24"/>
          <w:szCs w:val="24"/>
        </w:rPr>
      </w:pPr>
      <w:r>
        <w:rPr>
          <w:rFonts w:ascii="Liberation Sans" w:hAnsi="Liberation Sans" w:cs="Liberation Sans"/>
          <w:sz w:val="24"/>
          <w:szCs w:val="24"/>
        </w:rPr>
        <w:t>Posiadający możliwość dostarczenia przedmiotu zamówienia zamawiającemu w terminie do 7 dni od złożenia zamówienia.</w:t>
      </w:r>
    </w:p>
    <w:p w14:paraId="5A63721E" w14:textId="4BCA8E51" w:rsidR="00C66509" w:rsidRPr="00EE070F" w:rsidRDefault="00C66509" w:rsidP="00F71D97">
      <w:pPr>
        <w:pStyle w:val="Akapitzlist"/>
        <w:numPr>
          <w:ilvl w:val="0"/>
          <w:numId w:val="1"/>
        </w:numPr>
        <w:spacing w:line="276" w:lineRule="auto"/>
        <w:contextualSpacing w:val="0"/>
        <w:rPr>
          <w:rFonts w:ascii="Liberation Sans" w:hAnsi="Liberation Sans" w:cs="Liberation Sans"/>
          <w:sz w:val="24"/>
          <w:szCs w:val="24"/>
        </w:rPr>
      </w:pPr>
      <w:r>
        <w:rPr>
          <w:rFonts w:ascii="Liberation Sans" w:hAnsi="Liberation Sans" w:cs="Liberation Sans"/>
          <w:sz w:val="24"/>
          <w:szCs w:val="24"/>
        </w:rPr>
        <w:t>Oferujący minimum 24 miesiące gwarancji na produkty, z wyłączeniem akcesoriów</w:t>
      </w:r>
    </w:p>
    <w:p w14:paraId="1B67045A" w14:textId="77777777" w:rsidR="00250C28" w:rsidRDefault="00250C28" w:rsidP="00F71D97">
      <w:pPr>
        <w:spacing w:line="276" w:lineRule="auto"/>
        <w:ind w:left="360"/>
        <w:rPr>
          <w:rFonts w:ascii="Lato" w:hAnsi="Lato"/>
          <w:sz w:val="24"/>
          <w:szCs w:val="24"/>
        </w:rPr>
      </w:pPr>
    </w:p>
    <w:p w14:paraId="1555CA6E" w14:textId="0A64AB47" w:rsidR="008F7B3A" w:rsidRPr="008F7B3A" w:rsidRDefault="008F7B3A" w:rsidP="00F71D97">
      <w:pPr>
        <w:spacing w:line="276" w:lineRule="auto"/>
        <w:ind w:left="360"/>
        <w:rPr>
          <w:rFonts w:ascii="Lato" w:hAnsi="Lato"/>
          <w:color w:val="EE0000"/>
          <w:sz w:val="24"/>
          <w:szCs w:val="24"/>
        </w:rPr>
      </w:pPr>
    </w:p>
    <w:p w14:paraId="178DF796" w14:textId="77777777" w:rsidR="008F7B3A" w:rsidRDefault="008F7B3A" w:rsidP="00F71D97">
      <w:pPr>
        <w:spacing w:line="276" w:lineRule="auto"/>
        <w:ind w:left="360"/>
        <w:rPr>
          <w:rFonts w:ascii="Lato" w:hAnsi="Lato"/>
          <w:sz w:val="24"/>
          <w:szCs w:val="24"/>
        </w:rPr>
      </w:pPr>
    </w:p>
    <w:p w14:paraId="5F7ACA02" w14:textId="534F11B4" w:rsidR="00F94D03" w:rsidRPr="00F94D03" w:rsidRDefault="00F94D03" w:rsidP="00F71D97">
      <w:pPr>
        <w:spacing w:line="276" w:lineRule="auto"/>
        <w:ind w:left="360"/>
        <w:rPr>
          <w:rFonts w:ascii="Lato" w:hAnsi="Lato"/>
          <w:sz w:val="24"/>
          <w:szCs w:val="24"/>
        </w:rPr>
      </w:pPr>
      <w:r w:rsidRPr="00F94D03">
        <w:rPr>
          <w:rFonts w:ascii="Lato" w:hAnsi="Lato"/>
          <w:sz w:val="24"/>
          <w:szCs w:val="24"/>
        </w:rPr>
        <w:lastRenderedPageBreak/>
        <w:t>Oferent musi spełniać wszystkie wyżej wymienione warunki udziału w postępowaniu, które oceniane są zero–jedynkowo (według formuły: spełnia – nie spełnia). Niespełnienie któregokolwiek z w/w warunków udziału w postępowaniu będzie skutkowało odrzuceniem oferty Wykonawcy.</w:t>
      </w:r>
    </w:p>
    <w:p w14:paraId="04A493F5" w14:textId="17A2A757" w:rsidR="00F94D03" w:rsidRPr="00306E4E" w:rsidRDefault="00F94D03" w:rsidP="00F71D97">
      <w:pPr>
        <w:pStyle w:val="Akapitzlist"/>
        <w:numPr>
          <w:ilvl w:val="0"/>
          <w:numId w:val="2"/>
        </w:numPr>
        <w:tabs>
          <w:tab w:val="left" w:pos="2550"/>
        </w:tabs>
        <w:spacing w:after="240" w:line="276" w:lineRule="auto"/>
        <w:rPr>
          <w:rFonts w:ascii="Lato" w:hAnsi="Lato"/>
          <w:sz w:val="24"/>
          <w:szCs w:val="24"/>
        </w:rPr>
      </w:pPr>
      <w:r w:rsidRPr="00306E4E">
        <w:rPr>
          <w:rFonts w:ascii="Lato" w:hAnsi="Lato"/>
          <w:sz w:val="24"/>
          <w:szCs w:val="24"/>
        </w:rPr>
        <w:t xml:space="preserve">Oferty muszą </w:t>
      </w:r>
      <w:r>
        <w:rPr>
          <w:rFonts w:ascii="Lato" w:hAnsi="Lato"/>
          <w:sz w:val="24"/>
          <w:szCs w:val="24"/>
        </w:rPr>
        <w:t xml:space="preserve">zostać złożone na </w:t>
      </w:r>
      <w:r w:rsidR="00FD1CFC">
        <w:rPr>
          <w:rFonts w:ascii="Lato" w:hAnsi="Lato"/>
          <w:sz w:val="24"/>
          <w:szCs w:val="24"/>
        </w:rPr>
        <w:t>f</w:t>
      </w:r>
      <w:r w:rsidRPr="006256CC">
        <w:rPr>
          <w:rFonts w:ascii="Lato" w:hAnsi="Lato"/>
          <w:sz w:val="24"/>
          <w:szCs w:val="24"/>
        </w:rPr>
        <w:t>ormularz</w:t>
      </w:r>
      <w:r>
        <w:rPr>
          <w:rFonts w:ascii="Lato" w:hAnsi="Lato"/>
          <w:sz w:val="24"/>
          <w:szCs w:val="24"/>
        </w:rPr>
        <w:t>u</w:t>
      </w:r>
      <w:r w:rsidRPr="006256CC">
        <w:rPr>
          <w:rFonts w:ascii="Lato" w:hAnsi="Lato"/>
          <w:sz w:val="24"/>
          <w:szCs w:val="24"/>
        </w:rPr>
        <w:t xml:space="preserve"> ofertowym stanowiącym Załącznik nr 1 do </w:t>
      </w:r>
      <w:r w:rsidR="00FD1CFC">
        <w:rPr>
          <w:rFonts w:ascii="Lato" w:hAnsi="Lato"/>
          <w:sz w:val="24"/>
          <w:szCs w:val="24"/>
        </w:rPr>
        <w:t>Z</w:t>
      </w:r>
      <w:r w:rsidRPr="006256CC">
        <w:rPr>
          <w:rFonts w:ascii="Lato" w:hAnsi="Lato"/>
          <w:sz w:val="24"/>
          <w:szCs w:val="24"/>
        </w:rPr>
        <w:t>apytania ofertowego</w:t>
      </w:r>
      <w:r w:rsidR="00F37EC3">
        <w:rPr>
          <w:rFonts w:ascii="Lato" w:hAnsi="Lato"/>
          <w:sz w:val="24"/>
          <w:szCs w:val="24"/>
        </w:rPr>
        <w:t xml:space="preserve"> lub na wzorze własnym firmy</w:t>
      </w:r>
      <w:r w:rsidR="00F37EC3">
        <w:rPr>
          <w:rStyle w:val="Odwoanieprzypisudolnego"/>
          <w:rFonts w:ascii="Lato" w:hAnsi="Lato"/>
          <w:sz w:val="24"/>
          <w:szCs w:val="24"/>
        </w:rPr>
        <w:footnoteReference w:id="1"/>
      </w:r>
      <w:r w:rsidRPr="006256CC">
        <w:rPr>
          <w:rFonts w:ascii="Lato" w:hAnsi="Lato"/>
          <w:sz w:val="24"/>
          <w:szCs w:val="24"/>
        </w:rPr>
        <w:t xml:space="preserve">. </w:t>
      </w:r>
    </w:p>
    <w:p w14:paraId="38CCE0B1" w14:textId="77777777" w:rsidR="00F94D03" w:rsidRPr="00306E4E" w:rsidRDefault="00F94D03" w:rsidP="00F94D03">
      <w:pPr>
        <w:pStyle w:val="Akapitzlist"/>
        <w:numPr>
          <w:ilvl w:val="0"/>
          <w:numId w:val="2"/>
        </w:numPr>
        <w:tabs>
          <w:tab w:val="left" w:pos="2550"/>
        </w:tabs>
        <w:spacing w:line="276" w:lineRule="auto"/>
        <w:rPr>
          <w:rFonts w:ascii="Lato" w:hAnsi="Lato"/>
          <w:sz w:val="24"/>
          <w:szCs w:val="24"/>
        </w:rPr>
      </w:pPr>
      <w:r w:rsidRPr="00306E4E">
        <w:rPr>
          <w:rFonts w:ascii="Lato" w:hAnsi="Lato"/>
          <w:sz w:val="24"/>
          <w:szCs w:val="24"/>
        </w:rPr>
        <w:t>Każdy wykonawca może złożyć 1 ofertę.</w:t>
      </w:r>
    </w:p>
    <w:p w14:paraId="26D4B31B" w14:textId="350424BA" w:rsidR="00F94D03" w:rsidRPr="00306E4E" w:rsidRDefault="00F94D03" w:rsidP="00F94D03">
      <w:pPr>
        <w:pStyle w:val="Akapitzlist"/>
        <w:numPr>
          <w:ilvl w:val="0"/>
          <w:numId w:val="2"/>
        </w:numPr>
        <w:tabs>
          <w:tab w:val="left" w:pos="1418"/>
        </w:tabs>
        <w:spacing w:line="276" w:lineRule="auto"/>
        <w:rPr>
          <w:rFonts w:ascii="Lato" w:hAnsi="Lato"/>
          <w:sz w:val="24"/>
          <w:szCs w:val="24"/>
        </w:rPr>
      </w:pPr>
      <w:r w:rsidRPr="00306E4E">
        <w:rPr>
          <w:rFonts w:ascii="Lato" w:hAnsi="Lato"/>
          <w:sz w:val="24"/>
          <w:szCs w:val="24"/>
        </w:rPr>
        <w:t xml:space="preserve">Złożone </w:t>
      </w:r>
      <w:r w:rsidRPr="00306E4E">
        <w:rPr>
          <w:rFonts w:ascii="Lato" w:hAnsi="Lato"/>
          <w:b/>
          <w:bCs/>
          <w:sz w:val="24"/>
          <w:szCs w:val="24"/>
        </w:rPr>
        <w:t>oferty muszą być ważne przez okres</w:t>
      </w:r>
      <w:r w:rsidRPr="00306E4E">
        <w:rPr>
          <w:rFonts w:ascii="Lato" w:hAnsi="Lato"/>
          <w:sz w:val="24"/>
          <w:szCs w:val="24"/>
        </w:rPr>
        <w:t xml:space="preserve"> </w:t>
      </w:r>
      <w:r w:rsidR="00BA6971">
        <w:rPr>
          <w:rFonts w:ascii="Lato" w:hAnsi="Lato"/>
          <w:b/>
          <w:sz w:val="24"/>
          <w:szCs w:val="24"/>
        </w:rPr>
        <w:t>30</w:t>
      </w:r>
      <w:r w:rsidRPr="00306E4E">
        <w:rPr>
          <w:rFonts w:ascii="Lato" w:hAnsi="Lato"/>
          <w:b/>
          <w:sz w:val="24"/>
          <w:szCs w:val="24"/>
        </w:rPr>
        <w:t xml:space="preserve"> dni od dnia ich przesłania</w:t>
      </w:r>
      <w:r w:rsidRPr="00306E4E">
        <w:rPr>
          <w:rFonts w:ascii="Lato" w:hAnsi="Lato"/>
          <w:sz w:val="24"/>
          <w:szCs w:val="24"/>
        </w:rPr>
        <w:t xml:space="preserve">. </w:t>
      </w:r>
    </w:p>
    <w:p w14:paraId="48E7CD41" w14:textId="77777777" w:rsidR="00F94D03" w:rsidRPr="00306E4E" w:rsidRDefault="00F94D03" w:rsidP="00F94D03">
      <w:pPr>
        <w:pStyle w:val="Akapitzlist"/>
        <w:numPr>
          <w:ilvl w:val="0"/>
          <w:numId w:val="2"/>
        </w:numPr>
        <w:tabs>
          <w:tab w:val="left" w:pos="1418"/>
        </w:tabs>
        <w:spacing w:line="276" w:lineRule="auto"/>
        <w:rPr>
          <w:rFonts w:ascii="Lato" w:hAnsi="Lato"/>
          <w:sz w:val="24"/>
          <w:szCs w:val="24"/>
        </w:rPr>
      </w:pPr>
      <w:r w:rsidRPr="00306E4E">
        <w:rPr>
          <w:rFonts w:ascii="Lato" w:hAnsi="Lato"/>
          <w:sz w:val="24"/>
          <w:szCs w:val="24"/>
        </w:rPr>
        <w:t xml:space="preserve">Oferty muszą zostać podpisane przez osobę/osoby upoważnione do reprezentowania oferenta, przy czym upoważnienie to może wynikać z dokumentów rejestrowych lub z pełnomocnictwa. </w:t>
      </w:r>
    </w:p>
    <w:p w14:paraId="1E3E9906" w14:textId="06A8EA92" w:rsidR="00F94D03" w:rsidRDefault="00F94D03" w:rsidP="00A22E24">
      <w:pPr>
        <w:pStyle w:val="Akapitzlist"/>
        <w:numPr>
          <w:ilvl w:val="0"/>
          <w:numId w:val="2"/>
        </w:numPr>
        <w:tabs>
          <w:tab w:val="left" w:pos="1418"/>
        </w:tabs>
        <w:spacing w:line="276" w:lineRule="auto"/>
        <w:rPr>
          <w:rFonts w:ascii="Lato" w:hAnsi="Lato"/>
          <w:color w:val="000000"/>
          <w:sz w:val="24"/>
          <w:szCs w:val="24"/>
        </w:rPr>
      </w:pPr>
      <w:r w:rsidRPr="00F71D97">
        <w:rPr>
          <w:rFonts w:ascii="Lato" w:hAnsi="Lato"/>
          <w:b/>
          <w:bCs/>
          <w:color w:val="000000"/>
          <w:sz w:val="24"/>
          <w:szCs w:val="24"/>
        </w:rPr>
        <w:t>Kryteria oceny ofert</w:t>
      </w:r>
      <w:r w:rsidR="00F71D97" w:rsidRPr="00F71D97">
        <w:rPr>
          <w:rFonts w:ascii="Lato" w:hAnsi="Lato"/>
          <w:b/>
          <w:bCs/>
          <w:color w:val="000000"/>
          <w:sz w:val="24"/>
          <w:szCs w:val="24"/>
        </w:rPr>
        <w:t xml:space="preserve">. </w:t>
      </w:r>
      <w:r w:rsidR="00F71D97">
        <w:rPr>
          <w:rFonts w:ascii="Lato" w:hAnsi="Lato"/>
          <w:b/>
          <w:bCs/>
          <w:color w:val="000000"/>
          <w:sz w:val="24"/>
          <w:szCs w:val="24"/>
        </w:rPr>
        <w:t xml:space="preserve"> </w:t>
      </w:r>
      <w:r w:rsidRPr="00F71D97">
        <w:rPr>
          <w:rFonts w:ascii="Lato" w:hAnsi="Lato"/>
          <w:color w:val="000000"/>
          <w:sz w:val="24"/>
          <w:szCs w:val="24"/>
        </w:rPr>
        <w:t>Wybór najkorzystniejszej oferty nastąpi w oparciu o następujące kryteria</w:t>
      </w:r>
      <w:r w:rsidR="00F71D97">
        <w:rPr>
          <w:rFonts w:ascii="Lato" w:hAnsi="Lato"/>
          <w:color w:val="000000"/>
          <w:sz w:val="24"/>
          <w:szCs w:val="24"/>
        </w:rPr>
        <w:t xml:space="preserve"> (wybrać właściwe)</w:t>
      </w:r>
      <w:r w:rsidRPr="00F71D97">
        <w:rPr>
          <w:rFonts w:ascii="Lato" w:hAnsi="Lato"/>
          <w:color w:val="000000"/>
          <w:sz w:val="24"/>
          <w:szCs w:val="24"/>
        </w:rPr>
        <w:t>:</w:t>
      </w:r>
    </w:p>
    <w:p w14:paraId="1C946871" w14:textId="77777777" w:rsidR="00F71D97" w:rsidRPr="00F71D97" w:rsidRDefault="00F71D97" w:rsidP="00F71D97">
      <w:pPr>
        <w:pStyle w:val="Akapitzlist"/>
        <w:tabs>
          <w:tab w:val="left" w:pos="1418"/>
        </w:tabs>
        <w:spacing w:line="276" w:lineRule="auto"/>
        <w:ind w:left="360"/>
        <w:rPr>
          <w:rFonts w:ascii="Lato" w:hAnsi="Lato"/>
          <w:color w:val="000000"/>
          <w:sz w:val="24"/>
          <w:szCs w:val="24"/>
        </w:rPr>
      </w:pPr>
    </w:p>
    <w:tbl>
      <w:tblPr>
        <w:tblStyle w:val="Tabela-Siatka"/>
        <w:tblW w:w="0" w:type="auto"/>
        <w:tblInd w:w="360" w:type="dxa"/>
        <w:tblLook w:val="04A0" w:firstRow="1" w:lastRow="0" w:firstColumn="1" w:lastColumn="0" w:noHBand="0" w:noVBand="1"/>
      </w:tblPr>
      <w:tblGrid>
        <w:gridCol w:w="5173"/>
        <w:gridCol w:w="2901"/>
      </w:tblGrid>
      <w:tr w:rsidR="00F71D97" w14:paraId="08A02426" w14:textId="77777777" w:rsidTr="00C70648">
        <w:tc>
          <w:tcPr>
            <w:tcW w:w="5173" w:type="dxa"/>
          </w:tcPr>
          <w:p w14:paraId="14688C5B" w14:textId="77777777" w:rsidR="00F71D97" w:rsidRDefault="00F71D97" w:rsidP="00C70648">
            <w:pPr>
              <w:pStyle w:val="Akapitzlist"/>
              <w:tabs>
                <w:tab w:val="left" w:pos="1418"/>
              </w:tabs>
              <w:spacing w:line="276" w:lineRule="auto"/>
              <w:ind w:left="0"/>
              <w:rPr>
                <w:rFonts w:ascii="Lato" w:hAnsi="Lato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Lato" w:hAnsi="Lato"/>
                <w:b/>
                <w:bCs/>
                <w:color w:val="000000"/>
                <w:sz w:val="24"/>
                <w:szCs w:val="24"/>
              </w:rPr>
              <w:t xml:space="preserve">Nazwa kryterium </w:t>
            </w:r>
          </w:p>
        </w:tc>
        <w:tc>
          <w:tcPr>
            <w:tcW w:w="2901" w:type="dxa"/>
          </w:tcPr>
          <w:p w14:paraId="09DD44AC" w14:textId="77777777" w:rsidR="00F71D97" w:rsidRDefault="00F71D97" w:rsidP="00C70648">
            <w:pPr>
              <w:pStyle w:val="Akapitzlist"/>
              <w:tabs>
                <w:tab w:val="left" w:pos="1418"/>
              </w:tabs>
              <w:spacing w:line="276" w:lineRule="auto"/>
              <w:ind w:left="0"/>
              <w:rPr>
                <w:rFonts w:ascii="Lato" w:hAnsi="Lato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Lato" w:hAnsi="Lato"/>
                <w:b/>
                <w:bCs/>
                <w:color w:val="000000"/>
                <w:sz w:val="24"/>
                <w:szCs w:val="24"/>
              </w:rPr>
              <w:t>Waga</w:t>
            </w:r>
          </w:p>
        </w:tc>
      </w:tr>
      <w:tr w:rsidR="00F71D97" w14:paraId="0309B031" w14:textId="77777777" w:rsidTr="00C70648">
        <w:tc>
          <w:tcPr>
            <w:tcW w:w="5173" w:type="dxa"/>
          </w:tcPr>
          <w:p w14:paraId="08091159" w14:textId="5848F87F" w:rsidR="00F71D97" w:rsidRPr="005E06E7" w:rsidRDefault="000543A1" w:rsidP="00C70648">
            <w:pPr>
              <w:pStyle w:val="Akapitzlist"/>
              <w:tabs>
                <w:tab w:val="left" w:pos="1418"/>
              </w:tabs>
              <w:spacing w:line="276" w:lineRule="auto"/>
              <w:ind w:left="0"/>
              <w:rPr>
                <w:rFonts w:ascii="Lato" w:hAnsi="Lato"/>
                <w:color w:val="000000"/>
                <w:sz w:val="24"/>
                <w:szCs w:val="24"/>
              </w:rPr>
            </w:pPr>
            <w:sdt>
              <w:sdtPr>
                <w:rPr>
                  <w:rFonts w:ascii="Lato" w:hAnsi="Lato"/>
                  <w:color w:val="000000"/>
                  <w:sz w:val="24"/>
                  <w:szCs w:val="24"/>
                </w:rPr>
                <w:id w:val="72026071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F71D97">
                  <w:rPr>
                    <w:rFonts w:ascii="MS Gothic" w:eastAsia="MS Gothic" w:hAnsi="MS Gothic" w:hint="eastAsia"/>
                    <w:color w:val="000000"/>
                    <w:sz w:val="24"/>
                    <w:szCs w:val="24"/>
                  </w:rPr>
                  <w:t>☐</w:t>
                </w:r>
              </w:sdtContent>
            </w:sdt>
            <w:r w:rsidR="00F71D97">
              <w:rPr>
                <w:rFonts w:ascii="Lato" w:hAnsi="Lato"/>
                <w:color w:val="000000"/>
                <w:sz w:val="24"/>
                <w:szCs w:val="24"/>
              </w:rPr>
              <w:t xml:space="preserve"> </w:t>
            </w:r>
            <w:r w:rsidR="00F71D97" w:rsidRPr="005E06E7">
              <w:rPr>
                <w:rFonts w:ascii="Lato" w:hAnsi="Lato"/>
                <w:color w:val="000000"/>
                <w:sz w:val="24"/>
                <w:szCs w:val="24"/>
              </w:rPr>
              <w:t>Cena</w:t>
            </w:r>
          </w:p>
        </w:tc>
        <w:tc>
          <w:tcPr>
            <w:tcW w:w="2901" w:type="dxa"/>
          </w:tcPr>
          <w:p w14:paraId="5EEB46D8" w14:textId="481EFE5E" w:rsidR="00F71D97" w:rsidRDefault="003007A2" w:rsidP="00C70648">
            <w:pPr>
              <w:pStyle w:val="Akapitzlist"/>
              <w:tabs>
                <w:tab w:val="left" w:pos="1418"/>
              </w:tabs>
              <w:spacing w:line="276" w:lineRule="auto"/>
              <w:ind w:left="0"/>
              <w:rPr>
                <w:rFonts w:ascii="Lato" w:hAnsi="Lato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Lato" w:hAnsi="Lato"/>
                <w:b/>
                <w:bCs/>
                <w:color w:val="000000"/>
                <w:sz w:val="24"/>
                <w:szCs w:val="24"/>
              </w:rPr>
              <w:t>60%</w:t>
            </w:r>
          </w:p>
        </w:tc>
      </w:tr>
      <w:tr w:rsidR="00F71D97" w14:paraId="72CFAA33" w14:textId="77777777" w:rsidTr="00C70648">
        <w:tc>
          <w:tcPr>
            <w:tcW w:w="5173" w:type="dxa"/>
          </w:tcPr>
          <w:p w14:paraId="67F985F0" w14:textId="4D0728DE" w:rsidR="00F71D97" w:rsidRDefault="000543A1" w:rsidP="00C70648">
            <w:pPr>
              <w:pStyle w:val="Akapitzlist"/>
              <w:tabs>
                <w:tab w:val="left" w:pos="1418"/>
              </w:tabs>
              <w:spacing w:line="276" w:lineRule="auto"/>
              <w:ind w:left="0"/>
              <w:rPr>
                <w:rFonts w:ascii="Lato" w:hAnsi="Lato"/>
                <w:color w:val="000000"/>
                <w:sz w:val="24"/>
                <w:szCs w:val="24"/>
              </w:rPr>
            </w:pPr>
            <w:sdt>
              <w:sdtPr>
                <w:rPr>
                  <w:rFonts w:ascii="Lato" w:hAnsi="Lato"/>
                  <w:color w:val="000000"/>
                  <w:sz w:val="24"/>
                  <w:szCs w:val="24"/>
                </w:rPr>
                <w:id w:val="-36013166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F71D97">
                  <w:rPr>
                    <w:rFonts w:ascii="MS Gothic" w:eastAsia="MS Gothic" w:hAnsi="MS Gothic" w:hint="eastAsia"/>
                    <w:color w:val="000000"/>
                    <w:sz w:val="24"/>
                    <w:szCs w:val="24"/>
                  </w:rPr>
                  <w:t>☐</w:t>
                </w:r>
              </w:sdtContent>
            </w:sdt>
            <w:r w:rsidR="00F71D97">
              <w:rPr>
                <w:rFonts w:ascii="Lato" w:hAnsi="Lato"/>
                <w:color w:val="000000"/>
                <w:sz w:val="24"/>
                <w:szCs w:val="24"/>
              </w:rPr>
              <w:t xml:space="preserve"> </w:t>
            </w:r>
            <w:r w:rsidR="00F71D97" w:rsidRPr="005E06E7">
              <w:rPr>
                <w:rFonts w:ascii="Lato" w:hAnsi="Lato"/>
                <w:color w:val="000000"/>
                <w:sz w:val="24"/>
                <w:szCs w:val="24"/>
              </w:rPr>
              <w:t>Termin realizacji zamówienia</w:t>
            </w:r>
            <w:r w:rsidR="008E0FCA">
              <w:rPr>
                <w:rFonts w:ascii="Lato" w:hAnsi="Lato"/>
                <w:color w:val="000000"/>
                <w:sz w:val="24"/>
                <w:szCs w:val="24"/>
              </w:rPr>
              <w:t xml:space="preserve"> </w:t>
            </w:r>
          </w:p>
          <w:p w14:paraId="50FFA980" w14:textId="4F9ECA69" w:rsidR="008E0FCA" w:rsidRDefault="008E0FCA" w:rsidP="00C70648">
            <w:pPr>
              <w:pStyle w:val="Akapitzlist"/>
              <w:tabs>
                <w:tab w:val="left" w:pos="1418"/>
              </w:tabs>
              <w:spacing w:line="276" w:lineRule="auto"/>
              <w:ind w:left="0"/>
              <w:rPr>
                <w:rFonts w:ascii="Lato" w:hAnsi="Lato"/>
                <w:color w:val="000000"/>
                <w:sz w:val="24"/>
                <w:szCs w:val="24"/>
              </w:rPr>
            </w:pPr>
          </w:p>
          <w:p w14:paraId="46A62C48" w14:textId="7C8A16EF" w:rsidR="008E0FCA" w:rsidRPr="005E06E7" w:rsidRDefault="008E0FCA" w:rsidP="00C70648">
            <w:pPr>
              <w:pStyle w:val="Akapitzlist"/>
              <w:tabs>
                <w:tab w:val="left" w:pos="1418"/>
              </w:tabs>
              <w:spacing w:line="276" w:lineRule="auto"/>
              <w:ind w:left="0"/>
              <w:rPr>
                <w:rFonts w:ascii="Lato" w:hAnsi="Lato"/>
                <w:color w:val="000000"/>
                <w:sz w:val="24"/>
                <w:szCs w:val="24"/>
              </w:rPr>
            </w:pPr>
          </w:p>
        </w:tc>
        <w:tc>
          <w:tcPr>
            <w:tcW w:w="2901" w:type="dxa"/>
          </w:tcPr>
          <w:p w14:paraId="6FFDB32D" w14:textId="3086D457" w:rsidR="00F71D97" w:rsidRDefault="003007A2" w:rsidP="00C70648">
            <w:pPr>
              <w:pStyle w:val="Akapitzlist"/>
              <w:tabs>
                <w:tab w:val="left" w:pos="1418"/>
              </w:tabs>
              <w:spacing w:line="276" w:lineRule="auto"/>
              <w:ind w:left="0"/>
              <w:rPr>
                <w:rFonts w:ascii="Lato" w:hAnsi="Lato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Lato" w:hAnsi="Lato"/>
                <w:b/>
                <w:bCs/>
                <w:color w:val="000000"/>
                <w:sz w:val="24"/>
                <w:szCs w:val="24"/>
              </w:rPr>
              <w:t>20%</w:t>
            </w:r>
          </w:p>
        </w:tc>
      </w:tr>
      <w:tr w:rsidR="00F71D97" w14:paraId="261C4A6D" w14:textId="77777777" w:rsidTr="00C70648">
        <w:tc>
          <w:tcPr>
            <w:tcW w:w="5173" w:type="dxa"/>
          </w:tcPr>
          <w:p w14:paraId="520ADFFA" w14:textId="02990D2E" w:rsidR="008E0FCA" w:rsidRDefault="000543A1" w:rsidP="00C70648">
            <w:pPr>
              <w:pStyle w:val="Akapitzlist"/>
              <w:tabs>
                <w:tab w:val="left" w:pos="1418"/>
              </w:tabs>
              <w:spacing w:line="276" w:lineRule="auto"/>
              <w:ind w:left="0"/>
              <w:rPr>
                <w:rFonts w:ascii="Lato" w:hAnsi="Lato"/>
                <w:color w:val="000000"/>
                <w:sz w:val="24"/>
                <w:szCs w:val="24"/>
              </w:rPr>
            </w:pPr>
            <w:sdt>
              <w:sdtPr>
                <w:rPr>
                  <w:rFonts w:ascii="Lato" w:hAnsi="Lato"/>
                  <w:color w:val="000000"/>
                  <w:sz w:val="24"/>
                  <w:szCs w:val="24"/>
                </w:rPr>
                <w:id w:val="158163379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F71D97">
                  <w:rPr>
                    <w:rFonts w:ascii="MS Gothic" w:eastAsia="MS Gothic" w:hAnsi="MS Gothic" w:hint="eastAsia"/>
                    <w:color w:val="000000"/>
                    <w:sz w:val="24"/>
                    <w:szCs w:val="24"/>
                  </w:rPr>
                  <w:t>☐</w:t>
                </w:r>
              </w:sdtContent>
            </w:sdt>
            <w:r w:rsidR="00F71D97">
              <w:rPr>
                <w:rFonts w:ascii="Lato" w:hAnsi="Lato"/>
                <w:color w:val="000000"/>
                <w:sz w:val="24"/>
                <w:szCs w:val="24"/>
              </w:rPr>
              <w:t xml:space="preserve"> </w:t>
            </w:r>
            <w:r w:rsidR="00F71D97" w:rsidRPr="005E06E7">
              <w:rPr>
                <w:rFonts w:ascii="Lato" w:hAnsi="Lato"/>
                <w:color w:val="000000"/>
                <w:sz w:val="24"/>
                <w:szCs w:val="24"/>
              </w:rPr>
              <w:t>Okres gwarancji</w:t>
            </w:r>
          </w:p>
          <w:p w14:paraId="7562A403" w14:textId="79F9F29F" w:rsidR="008E0FCA" w:rsidRDefault="008E0FCA" w:rsidP="00C70648">
            <w:pPr>
              <w:pStyle w:val="Akapitzlist"/>
              <w:tabs>
                <w:tab w:val="left" w:pos="1418"/>
              </w:tabs>
              <w:spacing w:line="276" w:lineRule="auto"/>
              <w:ind w:left="0"/>
              <w:rPr>
                <w:rFonts w:ascii="Lato" w:hAnsi="Lato"/>
                <w:color w:val="000000"/>
                <w:sz w:val="24"/>
                <w:szCs w:val="24"/>
              </w:rPr>
            </w:pPr>
          </w:p>
          <w:p w14:paraId="4AA3874E" w14:textId="22A1AE29" w:rsidR="008E0FCA" w:rsidRPr="005E06E7" w:rsidRDefault="008E0FCA" w:rsidP="00C70648">
            <w:pPr>
              <w:pStyle w:val="Akapitzlist"/>
              <w:tabs>
                <w:tab w:val="left" w:pos="1418"/>
              </w:tabs>
              <w:spacing w:line="276" w:lineRule="auto"/>
              <w:ind w:left="0"/>
              <w:rPr>
                <w:rFonts w:ascii="Lato" w:hAnsi="Lato"/>
                <w:color w:val="000000"/>
                <w:sz w:val="24"/>
                <w:szCs w:val="24"/>
              </w:rPr>
            </w:pPr>
          </w:p>
        </w:tc>
        <w:tc>
          <w:tcPr>
            <w:tcW w:w="2901" w:type="dxa"/>
          </w:tcPr>
          <w:p w14:paraId="7E8A98FE" w14:textId="71C63C3E" w:rsidR="00F71D97" w:rsidRDefault="003007A2" w:rsidP="00C70648">
            <w:pPr>
              <w:pStyle w:val="Akapitzlist"/>
              <w:tabs>
                <w:tab w:val="left" w:pos="1418"/>
              </w:tabs>
              <w:spacing w:line="276" w:lineRule="auto"/>
              <w:ind w:left="0"/>
              <w:rPr>
                <w:rFonts w:ascii="Lato" w:hAnsi="Lato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Lato" w:hAnsi="Lato"/>
                <w:b/>
                <w:bCs/>
                <w:color w:val="000000"/>
                <w:sz w:val="24"/>
                <w:szCs w:val="24"/>
              </w:rPr>
              <w:t>20%</w:t>
            </w:r>
          </w:p>
        </w:tc>
      </w:tr>
      <w:tr w:rsidR="00F71D97" w14:paraId="0A76C01A" w14:textId="77777777" w:rsidTr="00C70648">
        <w:tc>
          <w:tcPr>
            <w:tcW w:w="5173" w:type="dxa"/>
          </w:tcPr>
          <w:p w14:paraId="4BBB27B1" w14:textId="684C0385" w:rsidR="00F71D97" w:rsidRPr="005E06E7" w:rsidRDefault="000543A1" w:rsidP="00C70648">
            <w:pPr>
              <w:pStyle w:val="Akapitzlist"/>
              <w:tabs>
                <w:tab w:val="left" w:pos="1418"/>
              </w:tabs>
              <w:spacing w:line="276" w:lineRule="auto"/>
              <w:ind w:left="0"/>
              <w:rPr>
                <w:rFonts w:ascii="Lato" w:hAnsi="Lato"/>
                <w:color w:val="000000"/>
                <w:sz w:val="24"/>
                <w:szCs w:val="24"/>
              </w:rPr>
            </w:pPr>
            <w:sdt>
              <w:sdtPr>
                <w:rPr>
                  <w:rFonts w:ascii="Lato" w:hAnsi="Lato"/>
                  <w:color w:val="000000"/>
                  <w:sz w:val="24"/>
                  <w:szCs w:val="24"/>
                </w:rPr>
                <w:id w:val="22888901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F71D97">
                  <w:rPr>
                    <w:rFonts w:ascii="MS Gothic" w:eastAsia="MS Gothic" w:hAnsi="MS Gothic" w:hint="eastAsia"/>
                    <w:color w:val="000000"/>
                    <w:sz w:val="24"/>
                    <w:szCs w:val="24"/>
                  </w:rPr>
                  <w:t>☐</w:t>
                </w:r>
              </w:sdtContent>
            </w:sdt>
            <w:r w:rsidR="00F71D97">
              <w:rPr>
                <w:rFonts w:ascii="Lato" w:hAnsi="Lato"/>
                <w:color w:val="000000"/>
                <w:sz w:val="24"/>
                <w:szCs w:val="24"/>
              </w:rPr>
              <w:t xml:space="preserve"> </w:t>
            </w:r>
            <w:r w:rsidR="00F71D97" w:rsidRPr="005E06E7">
              <w:rPr>
                <w:rFonts w:ascii="Lato" w:hAnsi="Lato"/>
                <w:color w:val="000000"/>
                <w:sz w:val="24"/>
                <w:szCs w:val="24"/>
              </w:rPr>
              <w:t>Inne …</w:t>
            </w:r>
          </w:p>
        </w:tc>
        <w:tc>
          <w:tcPr>
            <w:tcW w:w="2901" w:type="dxa"/>
          </w:tcPr>
          <w:p w14:paraId="65EE8525" w14:textId="77777777" w:rsidR="00F71D97" w:rsidRDefault="00F71D97" w:rsidP="00C70648">
            <w:pPr>
              <w:pStyle w:val="Akapitzlist"/>
              <w:tabs>
                <w:tab w:val="left" w:pos="1418"/>
              </w:tabs>
              <w:spacing w:line="276" w:lineRule="auto"/>
              <w:ind w:left="0"/>
              <w:rPr>
                <w:rFonts w:ascii="Lato" w:hAnsi="Lato"/>
                <w:b/>
                <w:bCs/>
                <w:color w:val="000000"/>
                <w:sz w:val="24"/>
                <w:szCs w:val="24"/>
              </w:rPr>
            </w:pPr>
          </w:p>
        </w:tc>
      </w:tr>
    </w:tbl>
    <w:p w14:paraId="0576199B" w14:textId="77777777" w:rsidR="003007A2" w:rsidRDefault="003007A2" w:rsidP="00F71D97">
      <w:pPr>
        <w:pStyle w:val="Akapitzlist"/>
        <w:tabs>
          <w:tab w:val="left" w:pos="1418"/>
        </w:tabs>
        <w:spacing w:before="240" w:line="276" w:lineRule="auto"/>
        <w:ind w:left="360"/>
        <w:rPr>
          <w:rFonts w:ascii="Lato" w:hAnsi="Lato"/>
          <w:color w:val="000000"/>
          <w:sz w:val="24"/>
          <w:szCs w:val="24"/>
        </w:rPr>
      </w:pPr>
    </w:p>
    <w:p w14:paraId="6DC5887E" w14:textId="77777777" w:rsidR="003007A2" w:rsidRDefault="003007A2" w:rsidP="00F71D97">
      <w:pPr>
        <w:pStyle w:val="Akapitzlist"/>
        <w:tabs>
          <w:tab w:val="left" w:pos="1418"/>
        </w:tabs>
        <w:spacing w:before="240" w:line="276" w:lineRule="auto"/>
        <w:ind w:left="360"/>
        <w:rPr>
          <w:rFonts w:ascii="Lato" w:hAnsi="Lato"/>
          <w:color w:val="000000"/>
          <w:sz w:val="24"/>
          <w:szCs w:val="24"/>
        </w:rPr>
      </w:pPr>
    </w:p>
    <w:p w14:paraId="164C1592" w14:textId="1EC1040F" w:rsidR="00F94D03" w:rsidRPr="00F71D97" w:rsidRDefault="00F94D03" w:rsidP="00F71D97">
      <w:pPr>
        <w:pStyle w:val="Akapitzlist"/>
        <w:tabs>
          <w:tab w:val="left" w:pos="1418"/>
        </w:tabs>
        <w:spacing w:before="240" w:line="276" w:lineRule="auto"/>
        <w:ind w:left="360"/>
        <w:rPr>
          <w:rFonts w:ascii="Lato" w:hAnsi="Lato"/>
          <w:color w:val="000000"/>
          <w:sz w:val="24"/>
          <w:szCs w:val="24"/>
        </w:rPr>
      </w:pPr>
      <w:r w:rsidRPr="000A783D">
        <w:rPr>
          <w:rFonts w:ascii="Lato" w:hAnsi="Lato"/>
          <w:color w:val="000000"/>
          <w:sz w:val="24"/>
          <w:szCs w:val="24"/>
        </w:rPr>
        <w:t>Spośród ważnych ofert Zamawiający uzna za najkorzystniejsza</w:t>
      </w:r>
      <w:r w:rsidRPr="000A783D">
        <w:rPr>
          <w:rFonts w:ascii="Arial" w:hAnsi="Arial" w:cs="Arial"/>
          <w:color w:val="000000"/>
          <w:sz w:val="24"/>
          <w:szCs w:val="24"/>
        </w:rPr>
        <w:t>̨</w:t>
      </w:r>
      <w:r w:rsidRPr="000A783D">
        <w:rPr>
          <w:rFonts w:ascii="Lato" w:hAnsi="Lato"/>
          <w:color w:val="000000"/>
          <w:sz w:val="24"/>
          <w:szCs w:val="24"/>
        </w:rPr>
        <w:t xml:space="preserve"> i wybierze ofert</w:t>
      </w:r>
      <w:r w:rsidRPr="000A783D">
        <w:rPr>
          <w:rFonts w:ascii="Lato" w:hAnsi="Lato" w:cs="Lato"/>
          <w:color w:val="000000"/>
          <w:sz w:val="24"/>
          <w:szCs w:val="24"/>
        </w:rPr>
        <w:t>ę</w:t>
      </w:r>
      <w:r w:rsidRPr="000A783D">
        <w:rPr>
          <w:rFonts w:ascii="Arial" w:hAnsi="Arial" w:cs="Arial"/>
          <w:color w:val="000000"/>
          <w:sz w:val="24"/>
          <w:szCs w:val="24"/>
        </w:rPr>
        <w:t>̨</w:t>
      </w:r>
      <w:r w:rsidRPr="000A783D">
        <w:rPr>
          <w:rFonts w:ascii="Lato" w:hAnsi="Lato"/>
          <w:color w:val="000000"/>
          <w:sz w:val="24"/>
          <w:szCs w:val="24"/>
        </w:rPr>
        <w:t>, kt</w:t>
      </w:r>
      <w:r w:rsidRPr="000A783D">
        <w:rPr>
          <w:rFonts w:ascii="Lato" w:hAnsi="Lato" w:cs="Lato"/>
          <w:color w:val="000000"/>
          <w:sz w:val="24"/>
          <w:szCs w:val="24"/>
        </w:rPr>
        <w:t>ó</w:t>
      </w:r>
      <w:r w:rsidRPr="000A783D">
        <w:rPr>
          <w:rFonts w:ascii="Lato" w:hAnsi="Lato"/>
          <w:color w:val="000000"/>
          <w:sz w:val="24"/>
          <w:szCs w:val="24"/>
        </w:rPr>
        <w:t>ra spe</w:t>
      </w:r>
      <w:r w:rsidRPr="000A783D">
        <w:rPr>
          <w:rFonts w:ascii="Lato" w:hAnsi="Lato" w:cs="Lato"/>
          <w:color w:val="000000"/>
          <w:sz w:val="24"/>
          <w:szCs w:val="24"/>
        </w:rPr>
        <w:t>ł</w:t>
      </w:r>
      <w:r w:rsidRPr="000A783D">
        <w:rPr>
          <w:rFonts w:ascii="Lato" w:hAnsi="Lato"/>
          <w:color w:val="000000"/>
          <w:sz w:val="24"/>
          <w:szCs w:val="24"/>
        </w:rPr>
        <w:t>ni wszystkie wymagania okre</w:t>
      </w:r>
      <w:r w:rsidRPr="000A783D">
        <w:rPr>
          <w:rFonts w:ascii="Lato" w:hAnsi="Lato" w:cs="Lato"/>
          <w:color w:val="000000"/>
          <w:sz w:val="24"/>
          <w:szCs w:val="24"/>
        </w:rPr>
        <w:t>ś</w:t>
      </w:r>
      <w:r w:rsidRPr="000A783D">
        <w:rPr>
          <w:rFonts w:ascii="Lato" w:hAnsi="Lato"/>
          <w:color w:val="000000"/>
          <w:sz w:val="24"/>
          <w:szCs w:val="24"/>
        </w:rPr>
        <w:t>lone w szczeg</w:t>
      </w:r>
      <w:r w:rsidRPr="000A783D">
        <w:rPr>
          <w:rFonts w:ascii="Lato" w:hAnsi="Lato" w:cs="Lato"/>
          <w:color w:val="000000"/>
          <w:sz w:val="24"/>
          <w:szCs w:val="24"/>
        </w:rPr>
        <w:t>ół</w:t>
      </w:r>
      <w:r w:rsidRPr="000A783D">
        <w:rPr>
          <w:rFonts w:ascii="Lato" w:hAnsi="Lato"/>
          <w:color w:val="000000"/>
          <w:sz w:val="24"/>
          <w:szCs w:val="24"/>
        </w:rPr>
        <w:t>owym opisie przedmiotu zam</w:t>
      </w:r>
      <w:r w:rsidRPr="000A783D">
        <w:rPr>
          <w:rFonts w:ascii="Lato" w:hAnsi="Lato" w:cs="Lato"/>
          <w:color w:val="000000"/>
          <w:sz w:val="24"/>
          <w:szCs w:val="24"/>
        </w:rPr>
        <w:t>ó</w:t>
      </w:r>
      <w:r w:rsidRPr="000A783D">
        <w:rPr>
          <w:rFonts w:ascii="Lato" w:hAnsi="Lato"/>
          <w:color w:val="000000"/>
          <w:sz w:val="24"/>
          <w:szCs w:val="24"/>
        </w:rPr>
        <w:t>wienia oraz uzyska najwi</w:t>
      </w:r>
      <w:r w:rsidRPr="000A783D">
        <w:rPr>
          <w:rFonts w:ascii="Lato" w:hAnsi="Lato" w:cs="Lato"/>
          <w:color w:val="000000"/>
          <w:sz w:val="24"/>
          <w:szCs w:val="24"/>
        </w:rPr>
        <w:t>ę</w:t>
      </w:r>
      <w:r w:rsidRPr="000A783D">
        <w:rPr>
          <w:rFonts w:ascii="Lato" w:hAnsi="Lato"/>
          <w:color w:val="000000"/>
          <w:sz w:val="24"/>
          <w:szCs w:val="24"/>
        </w:rPr>
        <w:t>ksza</w:t>
      </w:r>
      <w:r w:rsidRPr="000A783D">
        <w:rPr>
          <w:rFonts w:ascii="Arial" w:hAnsi="Arial" w:cs="Arial"/>
          <w:color w:val="000000"/>
          <w:sz w:val="24"/>
          <w:szCs w:val="24"/>
        </w:rPr>
        <w:t>̨</w:t>
      </w:r>
      <w:r w:rsidRPr="000A783D">
        <w:rPr>
          <w:rFonts w:ascii="Lato" w:hAnsi="Lato"/>
          <w:color w:val="000000"/>
          <w:sz w:val="24"/>
          <w:szCs w:val="24"/>
        </w:rPr>
        <w:t xml:space="preserve"> liczb</w:t>
      </w:r>
      <w:r w:rsidRPr="000A783D">
        <w:rPr>
          <w:rFonts w:ascii="Lato" w:hAnsi="Lato" w:cs="Lato"/>
          <w:color w:val="000000"/>
          <w:sz w:val="24"/>
          <w:szCs w:val="24"/>
        </w:rPr>
        <w:t>ę</w:t>
      </w:r>
      <w:r w:rsidRPr="000A783D">
        <w:rPr>
          <w:rFonts w:ascii="Arial" w:hAnsi="Arial" w:cs="Arial"/>
          <w:color w:val="000000"/>
          <w:sz w:val="24"/>
          <w:szCs w:val="24"/>
        </w:rPr>
        <w:t>̨</w:t>
      </w:r>
      <w:r w:rsidRPr="000A783D">
        <w:rPr>
          <w:rFonts w:ascii="Lato" w:hAnsi="Lato"/>
          <w:color w:val="000000"/>
          <w:sz w:val="24"/>
          <w:szCs w:val="24"/>
        </w:rPr>
        <w:t xml:space="preserve"> punkt</w:t>
      </w:r>
      <w:r w:rsidRPr="000A783D">
        <w:rPr>
          <w:rFonts w:ascii="Lato" w:hAnsi="Lato" w:cs="Lato"/>
          <w:color w:val="000000"/>
          <w:sz w:val="24"/>
          <w:szCs w:val="24"/>
        </w:rPr>
        <w:t>ó</w:t>
      </w:r>
      <w:r w:rsidRPr="000A783D">
        <w:rPr>
          <w:rFonts w:ascii="Lato" w:hAnsi="Lato"/>
          <w:color w:val="000000"/>
          <w:sz w:val="24"/>
          <w:szCs w:val="24"/>
        </w:rPr>
        <w:t xml:space="preserve">w w </w:t>
      </w:r>
      <w:r>
        <w:rPr>
          <w:rFonts w:ascii="Lato" w:hAnsi="Lato"/>
          <w:color w:val="000000"/>
          <w:sz w:val="24"/>
          <w:szCs w:val="24"/>
        </w:rPr>
        <w:t>kryteriach oceny ofert</w:t>
      </w:r>
      <w:r w:rsidRPr="000A783D">
        <w:rPr>
          <w:rFonts w:ascii="Lato" w:hAnsi="Lato"/>
          <w:color w:val="000000"/>
          <w:sz w:val="24"/>
          <w:szCs w:val="24"/>
        </w:rPr>
        <w:t xml:space="preserve">. </w:t>
      </w:r>
    </w:p>
    <w:p w14:paraId="7FE44CD0" w14:textId="77777777" w:rsidR="00F94D03" w:rsidRPr="00306E4E" w:rsidRDefault="00F94D03" w:rsidP="00F94D03">
      <w:pPr>
        <w:pStyle w:val="Akapitzlist"/>
        <w:numPr>
          <w:ilvl w:val="0"/>
          <w:numId w:val="2"/>
        </w:numPr>
        <w:tabs>
          <w:tab w:val="left" w:pos="1418"/>
        </w:tabs>
        <w:spacing w:line="276" w:lineRule="auto"/>
        <w:rPr>
          <w:rFonts w:ascii="Lato" w:hAnsi="Lato"/>
          <w:bCs/>
          <w:color w:val="000000"/>
          <w:sz w:val="24"/>
          <w:szCs w:val="24"/>
        </w:rPr>
      </w:pPr>
      <w:r w:rsidRPr="00306E4E">
        <w:rPr>
          <w:rFonts w:ascii="Lato" w:hAnsi="Lato"/>
          <w:bCs/>
          <w:color w:val="000000"/>
          <w:sz w:val="24"/>
          <w:szCs w:val="24"/>
        </w:rPr>
        <w:t xml:space="preserve">Zamawiający </w:t>
      </w:r>
      <w:r w:rsidRPr="000A783D">
        <w:rPr>
          <w:rFonts w:ascii="Lato" w:hAnsi="Lato"/>
          <w:b/>
          <w:color w:val="000000"/>
          <w:sz w:val="24"/>
          <w:szCs w:val="24"/>
        </w:rPr>
        <w:t>przewiduje/nie przewiduje</w:t>
      </w:r>
      <w:r w:rsidRPr="00306E4E">
        <w:rPr>
          <w:rFonts w:ascii="Lato" w:hAnsi="Lato"/>
          <w:bCs/>
          <w:color w:val="000000"/>
          <w:sz w:val="24"/>
          <w:szCs w:val="24"/>
        </w:rPr>
        <w:t xml:space="preserve"> możliwości składania ofert częściowych.</w:t>
      </w:r>
    </w:p>
    <w:p w14:paraId="7463D267" w14:textId="77777777" w:rsidR="00F94D03" w:rsidRPr="00306E4E" w:rsidRDefault="00F94D03" w:rsidP="00F94D03">
      <w:pPr>
        <w:pStyle w:val="Akapitzlist"/>
        <w:numPr>
          <w:ilvl w:val="0"/>
          <w:numId w:val="2"/>
        </w:numPr>
        <w:tabs>
          <w:tab w:val="left" w:pos="1418"/>
        </w:tabs>
        <w:spacing w:line="276" w:lineRule="auto"/>
        <w:rPr>
          <w:rFonts w:ascii="Lato" w:hAnsi="Lato"/>
          <w:bCs/>
          <w:color w:val="000000"/>
          <w:sz w:val="24"/>
          <w:szCs w:val="24"/>
        </w:rPr>
      </w:pPr>
      <w:r w:rsidRPr="00306E4E">
        <w:rPr>
          <w:rFonts w:ascii="Lato" w:hAnsi="Lato"/>
          <w:bCs/>
          <w:color w:val="000000"/>
          <w:sz w:val="24"/>
          <w:szCs w:val="24"/>
        </w:rPr>
        <w:t>Zamawiający zastrzega sobie prawo do odwołania zapytania, zamknięcia zapytania bez dokonywania wyboru oferty lub do unieważnienia postępowania w każdym czasie bez podawania przyczyny.</w:t>
      </w:r>
    </w:p>
    <w:p w14:paraId="348BA996" w14:textId="613E2AEF" w:rsidR="00F94D03" w:rsidRPr="00306E4E" w:rsidRDefault="00F94D03" w:rsidP="00F94D03">
      <w:pPr>
        <w:pStyle w:val="Akapitzlist"/>
        <w:numPr>
          <w:ilvl w:val="0"/>
          <w:numId w:val="2"/>
        </w:numPr>
        <w:tabs>
          <w:tab w:val="left" w:pos="1418"/>
        </w:tabs>
        <w:spacing w:line="276" w:lineRule="auto"/>
        <w:rPr>
          <w:rFonts w:ascii="Lato" w:hAnsi="Lato"/>
          <w:bCs/>
          <w:color w:val="000000"/>
          <w:sz w:val="24"/>
          <w:szCs w:val="24"/>
        </w:rPr>
      </w:pPr>
      <w:r w:rsidRPr="00306E4E">
        <w:rPr>
          <w:rFonts w:ascii="Lato" w:hAnsi="Lato"/>
          <w:b/>
          <w:color w:val="000000"/>
          <w:sz w:val="24"/>
          <w:szCs w:val="24"/>
        </w:rPr>
        <w:t xml:space="preserve">Zamawiający zawiadomi o wyborze najkorzystniejszej oferty </w:t>
      </w:r>
      <w:r w:rsidR="00FD1CFC">
        <w:rPr>
          <w:rFonts w:ascii="Lato" w:hAnsi="Lato"/>
          <w:b/>
          <w:color w:val="000000"/>
          <w:sz w:val="24"/>
          <w:szCs w:val="24"/>
        </w:rPr>
        <w:t>o</w:t>
      </w:r>
      <w:r w:rsidRPr="00306E4E">
        <w:rPr>
          <w:rFonts w:ascii="Lato" w:hAnsi="Lato"/>
          <w:b/>
          <w:color w:val="000000"/>
          <w:sz w:val="24"/>
          <w:szCs w:val="24"/>
        </w:rPr>
        <w:t>ferentów, którzy złożyli oferty przesyłając informacje na adres poczty elektronicznej.</w:t>
      </w:r>
    </w:p>
    <w:p w14:paraId="6CF5B62F" w14:textId="77777777" w:rsidR="00F94D03" w:rsidRPr="00306E4E" w:rsidRDefault="00F94D03" w:rsidP="00F94D03">
      <w:pPr>
        <w:pStyle w:val="Akapitzlist"/>
        <w:numPr>
          <w:ilvl w:val="0"/>
          <w:numId w:val="2"/>
        </w:numPr>
        <w:tabs>
          <w:tab w:val="left" w:pos="1418"/>
        </w:tabs>
        <w:spacing w:line="276" w:lineRule="auto"/>
        <w:rPr>
          <w:rFonts w:ascii="Lato" w:hAnsi="Lato"/>
          <w:sz w:val="24"/>
          <w:szCs w:val="24"/>
        </w:rPr>
      </w:pPr>
      <w:r w:rsidRPr="00306E4E">
        <w:rPr>
          <w:rFonts w:ascii="Lato" w:hAnsi="Lato"/>
          <w:bCs/>
          <w:color w:val="000000"/>
          <w:sz w:val="24"/>
          <w:szCs w:val="24"/>
        </w:rPr>
        <w:t>Zamawiający informuje, że umowa będzie zawierana w formie pisemnej</w:t>
      </w:r>
      <w:r>
        <w:rPr>
          <w:rFonts w:ascii="Lato" w:hAnsi="Lato"/>
          <w:bCs/>
          <w:color w:val="000000"/>
          <w:sz w:val="24"/>
          <w:szCs w:val="24"/>
        </w:rPr>
        <w:t xml:space="preserve"> (jeśli dotyczy)</w:t>
      </w:r>
      <w:r w:rsidRPr="00306E4E">
        <w:rPr>
          <w:rFonts w:ascii="Lato" w:hAnsi="Lato"/>
          <w:bCs/>
          <w:color w:val="000000"/>
          <w:sz w:val="24"/>
          <w:szCs w:val="24"/>
        </w:rPr>
        <w:t>.</w:t>
      </w:r>
    </w:p>
    <w:p w14:paraId="295B08FC" w14:textId="77777777" w:rsidR="00F94D03" w:rsidRPr="00306E4E" w:rsidRDefault="00F94D03" w:rsidP="00F94D03">
      <w:pPr>
        <w:pStyle w:val="Akapitzlist"/>
        <w:numPr>
          <w:ilvl w:val="0"/>
          <w:numId w:val="2"/>
        </w:numPr>
        <w:tabs>
          <w:tab w:val="left" w:pos="1418"/>
        </w:tabs>
        <w:spacing w:line="276" w:lineRule="auto"/>
        <w:rPr>
          <w:rFonts w:ascii="Lato" w:hAnsi="Lato"/>
          <w:b/>
          <w:bCs/>
          <w:sz w:val="24"/>
          <w:szCs w:val="24"/>
        </w:rPr>
      </w:pPr>
      <w:r w:rsidRPr="00306E4E">
        <w:rPr>
          <w:rFonts w:ascii="Lato" w:hAnsi="Lato"/>
          <w:b/>
          <w:bCs/>
          <w:sz w:val="24"/>
          <w:szCs w:val="24"/>
        </w:rPr>
        <w:t>Osoby do kontaktu</w:t>
      </w:r>
    </w:p>
    <w:p w14:paraId="24747235" w14:textId="57C76C9A" w:rsidR="00F94D03" w:rsidRPr="00306E4E" w:rsidRDefault="00F94D03" w:rsidP="00F94D03">
      <w:pPr>
        <w:spacing w:line="276" w:lineRule="auto"/>
        <w:ind w:left="360"/>
        <w:rPr>
          <w:rFonts w:ascii="Lato" w:hAnsi="Lato"/>
          <w:sz w:val="24"/>
          <w:szCs w:val="24"/>
        </w:rPr>
      </w:pPr>
      <w:r w:rsidRPr="00306E4E">
        <w:rPr>
          <w:rFonts w:ascii="Lato" w:hAnsi="Lato"/>
          <w:sz w:val="24"/>
          <w:szCs w:val="24"/>
        </w:rPr>
        <w:t xml:space="preserve">W kwestiach związanych z realizacją zamówienia proszę kontaktować się z </w:t>
      </w:r>
      <w:r>
        <w:rPr>
          <w:rFonts w:ascii="Lato" w:hAnsi="Lato"/>
          <w:sz w:val="24"/>
          <w:szCs w:val="24"/>
        </w:rPr>
        <w:br/>
      </w:r>
      <w:r w:rsidRPr="00306E4E">
        <w:rPr>
          <w:rFonts w:ascii="Lato" w:hAnsi="Lato"/>
          <w:sz w:val="24"/>
          <w:szCs w:val="24"/>
        </w:rPr>
        <w:t>Panem/-</w:t>
      </w:r>
      <w:proofErr w:type="spellStart"/>
      <w:r w:rsidR="004C213D">
        <w:rPr>
          <w:rFonts w:ascii="Lato" w:hAnsi="Lato"/>
          <w:sz w:val="24"/>
          <w:szCs w:val="24"/>
        </w:rPr>
        <w:t>i</w:t>
      </w:r>
      <w:r w:rsidRPr="00306E4E">
        <w:rPr>
          <w:rFonts w:ascii="Lato" w:hAnsi="Lato"/>
          <w:sz w:val="24"/>
          <w:szCs w:val="24"/>
        </w:rPr>
        <w:t>ą</w:t>
      </w:r>
      <w:proofErr w:type="spellEnd"/>
      <w:r w:rsidR="00897403">
        <w:rPr>
          <w:rFonts w:ascii="Lato" w:hAnsi="Lato"/>
          <w:sz w:val="24"/>
          <w:szCs w:val="24"/>
        </w:rPr>
        <w:t xml:space="preserve"> Joanna </w:t>
      </w:r>
      <w:proofErr w:type="spellStart"/>
      <w:r w:rsidR="00897403">
        <w:rPr>
          <w:rFonts w:ascii="Lato" w:hAnsi="Lato"/>
          <w:sz w:val="24"/>
          <w:szCs w:val="24"/>
        </w:rPr>
        <w:t>Wasążnik</w:t>
      </w:r>
      <w:proofErr w:type="spellEnd"/>
      <w:r w:rsidRPr="00306E4E">
        <w:rPr>
          <w:rFonts w:ascii="Lato" w:hAnsi="Lato"/>
          <w:sz w:val="24"/>
          <w:szCs w:val="24"/>
        </w:rPr>
        <w:t>, e-mail</w:t>
      </w:r>
      <w:r w:rsidR="00F71D97">
        <w:rPr>
          <w:rFonts w:ascii="Lato" w:hAnsi="Lato"/>
          <w:sz w:val="24"/>
          <w:szCs w:val="24"/>
        </w:rPr>
        <w:t xml:space="preserve">: </w:t>
      </w:r>
      <w:hyperlink r:id="rId12" w:history="1">
        <w:r w:rsidR="00897403" w:rsidRPr="00F645B1">
          <w:rPr>
            <w:rStyle w:val="Hipercze"/>
            <w:rFonts w:ascii="Lato" w:hAnsi="Lato"/>
            <w:sz w:val="24"/>
            <w:szCs w:val="24"/>
          </w:rPr>
          <w:t>biuro@medic-centrum.pl</w:t>
        </w:r>
      </w:hyperlink>
      <w:r w:rsidR="00897403">
        <w:rPr>
          <w:rFonts w:ascii="Lato" w:hAnsi="Lato"/>
          <w:sz w:val="24"/>
          <w:szCs w:val="24"/>
        </w:rPr>
        <w:t xml:space="preserve">, </w:t>
      </w:r>
      <w:r w:rsidRPr="00306E4E">
        <w:rPr>
          <w:rFonts w:ascii="Lato" w:hAnsi="Lato"/>
          <w:sz w:val="24"/>
          <w:szCs w:val="24"/>
        </w:rPr>
        <w:t xml:space="preserve">tel. </w:t>
      </w:r>
      <w:r w:rsidR="00897403">
        <w:rPr>
          <w:rFonts w:ascii="Lato" w:hAnsi="Lato"/>
          <w:sz w:val="24"/>
          <w:szCs w:val="24"/>
        </w:rPr>
        <w:t>691293465</w:t>
      </w:r>
    </w:p>
    <w:p w14:paraId="224E19BF" w14:textId="77777777" w:rsidR="00F94D03" w:rsidRPr="00306E4E" w:rsidRDefault="00F94D03" w:rsidP="00F94D03">
      <w:pPr>
        <w:spacing w:line="276" w:lineRule="auto"/>
        <w:rPr>
          <w:rFonts w:ascii="Lato" w:hAnsi="Lato"/>
          <w:sz w:val="24"/>
          <w:szCs w:val="24"/>
        </w:rPr>
      </w:pPr>
    </w:p>
    <w:p w14:paraId="414F95B3" w14:textId="77777777" w:rsidR="00F71D97" w:rsidRDefault="00F71D97" w:rsidP="00F71D97">
      <w:pPr>
        <w:spacing w:line="276" w:lineRule="auto"/>
        <w:rPr>
          <w:rFonts w:ascii="Lato" w:hAnsi="Lato"/>
          <w:sz w:val="24"/>
          <w:szCs w:val="24"/>
        </w:rPr>
      </w:pPr>
    </w:p>
    <w:p w14:paraId="11954895" w14:textId="77777777" w:rsidR="00F71D97" w:rsidRDefault="00F71D97" w:rsidP="00F71D97">
      <w:pPr>
        <w:spacing w:line="276" w:lineRule="auto"/>
        <w:rPr>
          <w:rFonts w:ascii="Lato" w:hAnsi="Lato"/>
          <w:sz w:val="24"/>
          <w:szCs w:val="24"/>
        </w:rPr>
      </w:pPr>
    </w:p>
    <w:p w14:paraId="34AB7D5C" w14:textId="21BE0367" w:rsidR="00F71D97" w:rsidRPr="009571FD" w:rsidRDefault="00F71D97" w:rsidP="00F71D97">
      <w:pPr>
        <w:spacing w:line="276" w:lineRule="auto"/>
        <w:rPr>
          <w:rFonts w:ascii="Lato" w:hAnsi="Lato"/>
          <w:b/>
          <w:bCs/>
          <w:sz w:val="24"/>
          <w:szCs w:val="24"/>
        </w:rPr>
      </w:pPr>
      <w:r w:rsidRPr="00F71D97">
        <w:rPr>
          <w:rFonts w:ascii="Lato" w:hAnsi="Lato"/>
          <w:sz w:val="24"/>
          <w:szCs w:val="24"/>
        </w:rPr>
        <w:t>Podpis osoby reprezentującej Zamawiającego</w:t>
      </w:r>
      <w:r>
        <w:rPr>
          <w:rFonts w:ascii="Lato" w:hAnsi="Lato"/>
          <w:b/>
          <w:bCs/>
          <w:sz w:val="24"/>
          <w:szCs w:val="24"/>
        </w:rPr>
        <w:t xml:space="preserve"> __________________________________________________</w:t>
      </w:r>
    </w:p>
    <w:p w14:paraId="293E7A99" w14:textId="5D614D3A" w:rsidR="00F94D03" w:rsidRPr="009571FD" w:rsidRDefault="00F71D97" w:rsidP="00F94D03">
      <w:pPr>
        <w:spacing w:line="276" w:lineRule="auto"/>
        <w:jc w:val="right"/>
        <w:rPr>
          <w:rFonts w:ascii="Lato" w:hAnsi="Lato"/>
          <w:sz w:val="24"/>
          <w:szCs w:val="24"/>
        </w:rPr>
      </w:pPr>
      <w:r>
        <w:rPr>
          <w:rFonts w:ascii="Lato" w:hAnsi="Lato"/>
          <w:sz w:val="24"/>
          <w:szCs w:val="24"/>
        </w:rPr>
        <w:t>\</w:t>
      </w:r>
    </w:p>
    <w:p w14:paraId="4A28AB0F" w14:textId="77777777" w:rsidR="00F94D03" w:rsidRPr="00306E4E" w:rsidRDefault="00F94D03" w:rsidP="00F94D03">
      <w:pPr>
        <w:spacing w:line="276" w:lineRule="auto"/>
        <w:rPr>
          <w:rFonts w:ascii="Lato" w:hAnsi="Lato"/>
          <w:sz w:val="24"/>
          <w:szCs w:val="24"/>
        </w:rPr>
      </w:pPr>
    </w:p>
    <w:p w14:paraId="15373D9C" w14:textId="77777777" w:rsidR="00F94D03" w:rsidRPr="00F71D97" w:rsidRDefault="00F94D03" w:rsidP="00F94D03">
      <w:pPr>
        <w:spacing w:line="276" w:lineRule="auto"/>
        <w:rPr>
          <w:rFonts w:ascii="Lato" w:hAnsi="Lato"/>
          <w:b/>
          <w:bCs/>
          <w:sz w:val="24"/>
          <w:szCs w:val="24"/>
        </w:rPr>
      </w:pPr>
      <w:r w:rsidRPr="00F71D97">
        <w:rPr>
          <w:rFonts w:ascii="Lato" w:hAnsi="Lato"/>
          <w:b/>
          <w:bCs/>
          <w:sz w:val="24"/>
          <w:szCs w:val="24"/>
        </w:rPr>
        <w:t>Załączniki:</w:t>
      </w:r>
    </w:p>
    <w:p w14:paraId="497BBF36" w14:textId="43F30649" w:rsidR="00F94D03" w:rsidRPr="00B378DB" w:rsidRDefault="00F94D03" w:rsidP="00F94D03">
      <w:pPr>
        <w:spacing w:line="276" w:lineRule="auto"/>
        <w:rPr>
          <w:rFonts w:ascii="Lato" w:hAnsi="Lato"/>
          <w:sz w:val="24"/>
          <w:szCs w:val="24"/>
        </w:rPr>
      </w:pPr>
      <w:r w:rsidRPr="000A783D">
        <w:rPr>
          <w:rFonts w:ascii="Lato" w:hAnsi="Lato"/>
          <w:sz w:val="24"/>
          <w:szCs w:val="24"/>
        </w:rPr>
        <w:t>Załącznik nr 1 – Formularz ofertowy</w:t>
      </w:r>
    </w:p>
    <w:p w14:paraId="20C546A6" w14:textId="77777777" w:rsidR="00FE30FE" w:rsidRPr="00F30E39" w:rsidRDefault="00FE30FE">
      <w:pPr>
        <w:rPr>
          <w:rFonts w:ascii="Lato" w:hAnsi="Lato"/>
        </w:rPr>
      </w:pPr>
    </w:p>
    <w:sectPr w:rsidR="00FE30FE" w:rsidRPr="00F30E39" w:rsidSect="00BE2385">
      <w:headerReference w:type="even" r:id="rId13"/>
      <w:headerReference w:type="default" r:id="rId14"/>
      <w:footerReference w:type="even" r:id="rId15"/>
      <w:footerReference w:type="default" r:id="rId16"/>
      <w:headerReference w:type="first" r:id="rId17"/>
      <w:footerReference w:type="first" r:id="rId18"/>
      <w:pgSz w:w="11907" w:h="16840" w:code="9"/>
      <w:pgMar w:top="1418" w:right="720" w:bottom="720" w:left="1418" w:header="1418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73AE917A" w14:textId="77777777" w:rsidR="000543A1" w:rsidRDefault="000543A1" w:rsidP="00EE3EBA">
      <w:r>
        <w:separator/>
      </w:r>
    </w:p>
  </w:endnote>
  <w:endnote w:type="continuationSeparator" w:id="0">
    <w:p w14:paraId="7BC70464" w14:textId="77777777" w:rsidR="000543A1" w:rsidRDefault="000543A1" w:rsidP="00EE3E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altName w:val="Arial"/>
    <w:charset w:val="00"/>
    <w:family w:val="swiss"/>
    <w:pitch w:val="variable"/>
    <w:sig w:usb0="00000001" w:usb1="00000003" w:usb2="00000000" w:usb3="00000000" w:csb0="0000019F" w:csb1="00000000"/>
  </w:font>
  <w:font w:name="Aptos Display">
    <w:altName w:val="Arial"/>
    <w:charset w:val="00"/>
    <w:family w:val="swiss"/>
    <w:pitch w:val="variable"/>
    <w:sig w:usb0="00000001" w:usb1="00000003" w:usb2="00000000" w:usb3="00000000" w:csb0="000001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">
    <w:altName w:val="Calibri"/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Lato">
    <w:altName w:val="Arial"/>
    <w:charset w:val="00"/>
    <w:family w:val="swiss"/>
    <w:pitch w:val="variable"/>
    <w:sig w:usb0="00000001" w:usb1="5000ECFF" w:usb2="00000021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Liberation Sans">
    <w:panose1 w:val="020B0604020202020204"/>
    <w:charset w:val="EE"/>
    <w:family w:val="swiss"/>
    <w:pitch w:val="variable"/>
    <w:sig w:usb0="E0000AFF" w:usb1="500078FF" w:usb2="00000021" w:usb3="00000000" w:csb0="000001B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2762A8AF" w14:textId="77777777" w:rsidR="00306149" w:rsidRDefault="00306149">
    <w:pPr>
      <w:pStyle w:val="Stopka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16370376"/>
      <w:docPartObj>
        <w:docPartGallery w:val="Page Numbers (Bottom of Page)"/>
        <w:docPartUnique/>
      </w:docPartObj>
    </w:sdtPr>
    <w:sdtEndPr/>
    <w:sdtContent>
      <w:p w14:paraId="54A15B0B" w14:textId="0FA3087A" w:rsidR="00EE3EBA" w:rsidRDefault="00EE3EBA">
        <w:pPr>
          <w:pStyle w:val="Stopka"/>
          <w:jc w:val="right"/>
        </w:pPr>
        <w:r w:rsidRPr="00EE3EBA">
          <w:rPr>
            <w:rFonts w:ascii="Lato" w:hAnsi="Lato"/>
          </w:rPr>
          <w:fldChar w:fldCharType="begin"/>
        </w:r>
        <w:r w:rsidRPr="00EE3EBA">
          <w:rPr>
            <w:rFonts w:ascii="Lato" w:hAnsi="Lato"/>
          </w:rPr>
          <w:instrText>PAGE   \* MERGEFORMAT</w:instrText>
        </w:r>
        <w:r w:rsidRPr="00EE3EBA">
          <w:rPr>
            <w:rFonts w:ascii="Lato" w:hAnsi="Lato"/>
          </w:rPr>
          <w:fldChar w:fldCharType="separate"/>
        </w:r>
        <w:r w:rsidR="001425EF">
          <w:rPr>
            <w:rFonts w:ascii="Lato" w:hAnsi="Lato"/>
            <w:noProof/>
          </w:rPr>
          <w:t>1</w:t>
        </w:r>
        <w:r w:rsidRPr="00EE3EBA">
          <w:rPr>
            <w:rFonts w:ascii="Lato" w:hAnsi="Lato"/>
          </w:rPr>
          <w:fldChar w:fldCharType="end"/>
        </w:r>
      </w:p>
    </w:sdtContent>
  </w:sdt>
  <w:p w14:paraId="71DC60AC" w14:textId="77777777" w:rsidR="00EE3EBA" w:rsidRDefault="00EE3EBA">
    <w:pPr>
      <w:pStyle w:val="Stopka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72F0E18D" w14:textId="77777777" w:rsidR="00306149" w:rsidRDefault="00306149">
    <w:pPr>
      <w:pStyle w:val="Stopk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332B4C48" w14:textId="77777777" w:rsidR="000543A1" w:rsidRDefault="000543A1" w:rsidP="00EE3EBA">
      <w:r>
        <w:separator/>
      </w:r>
    </w:p>
  </w:footnote>
  <w:footnote w:type="continuationSeparator" w:id="0">
    <w:p w14:paraId="496CD578" w14:textId="77777777" w:rsidR="000543A1" w:rsidRDefault="000543A1" w:rsidP="00EE3EBA">
      <w:r>
        <w:continuationSeparator/>
      </w:r>
    </w:p>
  </w:footnote>
  <w:footnote w:id="1">
    <w:p w14:paraId="55FA7B90" w14:textId="0C0B8869" w:rsidR="00F37EC3" w:rsidRDefault="00F37EC3">
      <w:pPr>
        <w:pStyle w:val="Tekstprzypisudolnego"/>
      </w:pPr>
      <w:r>
        <w:rPr>
          <w:rStyle w:val="Odwoanieprzypisudolnego"/>
        </w:rPr>
        <w:footnoteRef/>
      </w:r>
      <w:r>
        <w:t xml:space="preserve"> wskaż właściwe </w:t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0562B78E" w14:textId="77777777" w:rsidR="00306149" w:rsidRDefault="00306149">
    <w:pPr>
      <w:pStyle w:val="Nagwek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1A56D98E" w14:textId="29976279" w:rsidR="00EE3EBA" w:rsidRDefault="00306149">
    <w:pPr>
      <w:pStyle w:val="Nagwek"/>
    </w:pPr>
    <w:r>
      <w:rPr>
        <w:noProof/>
        <w14:ligatures w14:val="standardContextual"/>
      </w:rPr>
      <w:drawing>
        <wp:inline distT="0" distB="0" distL="0" distR="0" wp14:anchorId="2FA98DB5" wp14:editId="7F767771">
          <wp:extent cx="6203315" cy="674370"/>
          <wp:effectExtent l="0" t="0" r="6985" b="0"/>
          <wp:docPr id="1" name="Obraz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Obraz 1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6203315" cy="67437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14:paraId="46C50398" w14:textId="77777777" w:rsidR="00EE3EBA" w:rsidRDefault="00EE3EBA">
    <w:pPr>
      <w:pStyle w:val="Nagwek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5BE70DFC" w14:textId="77777777" w:rsidR="00306149" w:rsidRDefault="00306149">
    <w:pPr>
      <w:pStyle w:val="Nagwek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1D170B8"/>
    <w:multiLevelType w:val="hybridMultilevel"/>
    <w:tmpl w:val="29ECAF98"/>
    <w:lvl w:ilvl="0" w:tplc="04150017">
      <w:start w:val="1"/>
      <w:numFmt w:val="lowerLetter"/>
      <w:lvlText w:val="%1)"/>
      <w:lvlJc w:val="left"/>
      <w:pPr>
        <w:ind w:left="1778" w:hanging="360"/>
      </w:pPr>
    </w:lvl>
    <w:lvl w:ilvl="1" w:tplc="04150019" w:tentative="1">
      <w:start w:val="1"/>
      <w:numFmt w:val="lowerLetter"/>
      <w:lvlText w:val="%2."/>
      <w:lvlJc w:val="left"/>
      <w:pPr>
        <w:ind w:left="2498" w:hanging="360"/>
      </w:pPr>
    </w:lvl>
    <w:lvl w:ilvl="2" w:tplc="0415001B" w:tentative="1">
      <w:start w:val="1"/>
      <w:numFmt w:val="lowerRoman"/>
      <w:lvlText w:val="%3."/>
      <w:lvlJc w:val="right"/>
      <w:pPr>
        <w:ind w:left="3218" w:hanging="180"/>
      </w:pPr>
    </w:lvl>
    <w:lvl w:ilvl="3" w:tplc="0415000F" w:tentative="1">
      <w:start w:val="1"/>
      <w:numFmt w:val="decimal"/>
      <w:lvlText w:val="%4."/>
      <w:lvlJc w:val="left"/>
      <w:pPr>
        <w:ind w:left="3938" w:hanging="360"/>
      </w:pPr>
    </w:lvl>
    <w:lvl w:ilvl="4" w:tplc="04150019" w:tentative="1">
      <w:start w:val="1"/>
      <w:numFmt w:val="lowerLetter"/>
      <w:lvlText w:val="%5."/>
      <w:lvlJc w:val="left"/>
      <w:pPr>
        <w:ind w:left="4658" w:hanging="360"/>
      </w:pPr>
    </w:lvl>
    <w:lvl w:ilvl="5" w:tplc="0415001B" w:tentative="1">
      <w:start w:val="1"/>
      <w:numFmt w:val="lowerRoman"/>
      <w:lvlText w:val="%6."/>
      <w:lvlJc w:val="right"/>
      <w:pPr>
        <w:ind w:left="5378" w:hanging="180"/>
      </w:pPr>
    </w:lvl>
    <w:lvl w:ilvl="6" w:tplc="0415000F" w:tentative="1">
      <w:start w:val="1"/>
      <w:numFmt w:val="decimal"/>
      <w:lvlText w:val="%7."/>
      <w:lvlJc w:val="left"/>
      <w:pPr>
        <w:ind w:left="6098" w:hanging="360"/>
      </w:pPr>
    </w:lvl>
    <w:lvl w:ilvl="7" w:tplc="04150019" w:tentative="1">
      <w:start w:val="1"/>
      <w:numFmt w:val="lowerLetter"/>
      <w:lvlText w:val="%8."/>
      <w:lvlJc w:val="left"/>
      <w:pPr>
        <w:ind w:left="6818" w:hanging="360"/>
      </w:pPr>
    </w:lvl>
    <w:lvl w:ilvl="8" w:tplc="0415001B" w:tentative="1">
      <w:start w:val="1"/>
      <w:numFmt w:val="lowerRoman"/>
      <w:lvlText w:val="%9."/>
      <w:lvlJc w:val="right"/>
      <w:pPr>
        <w:ind w:left="7538" w:hanging="180"/>
      </w:pPr>
    </w:lvl>
  </w:abstractNum>
  <w:abstractNum w:abstractNumId="1">
    <w:nsid w:val="368F45FD"/>
    <w:multiLevelType w:val="hybridMultilevel"/>
    <w:tmpl w:val="D590A9B8"/>
    <w:lvl w:ilvl="0" w:tplc="7BA2918E">
      <w:start w:val="1"/>
      <w:numFmt w:val="decimal"/>
      <w:lvlText w:val="%1."/>
      <w:lvlJc w:val="left"/>
      <w:pPr>
        <w:ind w:left="360" w:hanging="360"/>
      </w:pPr>
      <w:rPr>
        <w:b/>
        <w:bCs/>
      </w:rPr>
    </w:lvl>
    <w:lvl w:ilvl="1" w:tplc="A626998A">
      <w:start w:val="1"/>
      <w:numFmt w:val="bullet"/>
      <w:lvlText w:val=""/>
      <w:lvlJc w:val="left"/>
      <w:pPr>
        <w:ind w:left="1080" w:hanging="360"/>
      </w:pPr>
      <w:rPr>
        <w:rFonts w:ascii="Wingdings" w:hAnsi="Wingdings" w:hint="default"/>
        <w:sz w:val="28"/>
      </w:r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08"/>
  <w:hyphenationZone w:val="425"/>
  <w:drawingGridHorizontalSpacing w:val="110"/>
  <w:displayHorizontalDrawingGridEvery w:val="2"/>
  <w:displayVertic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E3EBA"/>
    <w:rsid w:val="000031A5"/>
    <w:rsid w:val="000543A1"/>
    <w:rsid w:val="000A25B5"/>
    <w:rsid w:val="000A4BC0"/>
    <w:rsid w:val="000C04BD"/>
    <w:rsid w:val="001425EF"/>
    <w:rsid w:val="0014623A"/>
    <w:rsid w:val="00250C28"/>
    <w:rsid w:val="00291E7C"/>
    <w:rsid w:val="003007A2"/>
    <w:rsid w:val="00306149"/>
    <w:rsid w:val="003665C0"/>
    <w:rsid w:val="004857DE"/>
    <w:rsid w:val="00495489"/>
    <w:rsid w:val="004A2DD1"/>
    <w:rsid w:val="004B4061"/>
    <w:rsid w:val="004C213D"/>
    <w:rsid w:val="004D291F"/>
    <w:rsid w:val="004E2102"/>
    <w:rsid w:val="00504BC6"/>
    <w:rsid w:val="005356E7"/>
    <w:rsid w:val="00537348"/>
    <w:rsid w:val="005F1CB3"/>
    <w:rsid w:val="00603EAB"/>
    <w:rsid w:val="00683738"/>
    <w:rsid w:val="006D2B46"/>
    <w:rsid w:val="00737547"/>
    <w:rsid w:val="00773B73"/>
    <w:rsid w:val="007C4877"/>
    <w:rsid w:val="007E4EC6"/>
    <w:rsid w:val="00801C28"/>
    <w:rsid w:val="0080721F"/>
    <w:rsid w:val="00826C22"/>
    <w:rsid w:val="00873709"/>
    <w:rsid w:val="00897403"/>
    <w:rsid w:val="008E0FCA"/>
    <w:rsid w:val="008F7B3A"/>
    <w:rsid w:val="00955062"/>
    <w:rsid w:val="00992A88"/>
    <w:rsid w:val="009A3FF7"/>
    <w:rsid w:val="00AA5E03"/>
    <w:rsid w:val="00AB74C0"/>
    <w:rsid w:val="00AC0F1F"/>
    <w:rsid w:val="00AC5ABD"/>
    <w:rsid w:val="00B378DB"/>
    <w:rsid w:val="00BA536A"/>
    <w:rsid w:val="00BA6971"/>
    <w:rsid w:val="00BE2385"/>
    <w:rsid w:val="00C66509"/>
    <w:rsid w:val="00C943A7"/>
    <w:rsid w:val="00D166A1"/>
    <w:rsid w:val="00D80B1B"/>
    <w:rsid w:val="00DA3964"/>
    <w:rsid w:val="00DE7828"/>
    <w:rsid w:val="00E76C0A"/>
    <w:rsid w:val="00EA79F2"/>
    <w:rsid w:val="00EC6D7F"/>
    <w:rsid w:val="00EE070F"/>
    <w:rsid w:val="00EE3EBA"/>
    <w:rsid w:val="00F30E39"/>
    <w:rsid w:val="00F37EC3"/>
    <w:rsid w:val="00F463CF"/>
    <w:rsid w:val="00F71D97"/>
    <w:rsid w:val="00F94D03"/>
    <w:rsid w:val="00FD1CFC"/>
    <w:rsid w:val="00FE30F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78BAFEE2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F94D03"/>
    <w:pPr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:lang w:eastAsia="pl-PL"/>
      <w14:ligatures w14:val="none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EE3EBA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EE3EB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EE3EBA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EE3EBA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EE3EBA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EE3EBA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EE3EBA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EE3EBA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nhideWhenUsed/>
    <w:qFormat/>
    <w:rsid w:val="00EE3EBA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EE3EBA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EE3EBA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EE3EBA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EE3EBA"/>
    <w:rPr>
      <w:rFonts w:eastAsiaTheme="majorEastAsia" w:cstheme="majorBidi"/>
      <w:i/>
      <w:iCs/>
      <w:color w:val="0F4761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EE3EBA"/>
    <w:rPr>
      <w:rFonts w:eastAsiaTheme="majorEastAsia" w:cstheme="majorBidi"/>
      <w:color w:val="0F4761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EE3EBA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EE3EBA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EE3EBA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EE3EBA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EE3EBA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EE3EB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EE3EBA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EE3EB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EE3EBA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EE3EBA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EE3EBA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EE3EBA"/>
    <w:rPr>
      <w:i/>
      <w:iCs/>
      <w:color w:val="0F4761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EE3EBA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EE3EBA"/>
    <w:rPr>
      <w:i/>
      <w:iCs/>
      <w:color w:val="0F4761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EE3EBA"/>
    <w:rPr>
      <w:b/>
      <w:bCs/>
      <w:smallCaps/>
      <w:color w:val="0F4761" w:themeColor="accent1" w:themeShade="BF"/>
      <w:spacing w:val="5"/>
    </w:rPr>
  </w:style>
  <w:style w:type="paragraph" w:styleId="Nagwek">
    <w:name w:val="header"/>
    <w:basedOn w:val="Normalny"/>
    <w:link w:val="NagwekZnak"/>
    <w:uiPriority w:val="99"/>
    <w:unhideWhenUsed/>
    <w:rsid w:val="00EE3EBA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EE3EBA"/>
  </w:style>
  <w:style w:type="paragraph" w:styleId="Stopka">
    <w:name w:val="footer"/>
    <w:basedOn w:val="Normalny"/>
    <w:link w:val="StopkaZnak"/>
    <w:uiPriority w:val="99"/>
    <w:unhideWhenUsed/>
    <w:rsid w:val="00EE3EBA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EE3EBA"/>
  </w:style>
  <w:style w:type="paragraph" w:customStyle="1" w:styleId="Stronatytuowa-lewastronatabelki">
    <w:name w:val="Strona tytułowa - lewa strona tabelki"/>
    <w:basedOn w:val="Normalny"/>
    <w:rsid w:val="00F94D03"/>
    <w:pPr>
      <w:framePr w:hSpace="142" w:wrap="notBeside" w:vAnchor="page" w:hAnchor="page" w:x="1451" w:y="12817" w:anchorLock="1"/>
      <w:spacing w:before="60" w:after="60"/>
    </w:pPr>
    <w:rPr>
      <w:rFonts w:ascii="Arial" w:hAnsi="Arial"/>
      <w:b/>
      <w:lang w:val="en-GB"/>
    </w:rPr>
  </w:style>
  <w:style w:type="paragraph" w:customStyle="1" w:styleId="Stronatytuowa-prawastronatabelki">
    <w:name w:val="Strona tytułowa - prawa strona tabelki"/>
    <w:basedOn w:val="Stronatytuowa-lewastronatabelki"/>
    <w:rsid w:val="00F94D03"/>
    <w:pPr>
      <w:framePr w:wrap="notBeside"/>
    </w:pPr>
    <w:rPr>
      <w:b w:val="0"/>
    </w:rPr>
  </w:style>
  <w:style w:type="table" w:styleId="Tabela-Siatka">
    <w:name w:val="Table Grid"/>
    <w:basedOn w:val="Standardowy"/>
    <w:rsid w:val="00F94D03"/>
    <w:pPr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:lang w:eastAsia="pl-PL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Tekstzastpczy">
    <w:name w:val="Placeholder Text"/>
    <w:basedOn w:val="Domylnaczcionkaakapitu"/>
    <w:uiPriority w:val="99"/>
    <w:semiHidden/>
    <w:rsid w:val="00F94D03"/>
    <w:rPr>
      <w:color w:val="666666"/>
    </w:r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F37EC3"/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F37EC3"/>
    <w:rPr>
      <w:rFonts w:ascii="Times New Roman" w:eastAsia="Times New Roman" w:hAnsi="Times New Roman" w:cs="Times New Roman"/>
      <w:kern w:val="0"/>
      <w:sz w:val="20"/>
      <w:szCs w:val="20"/>
      <w:lang w:eastAsia="pl-PL"/>
      <w14:ligatures w14:val="none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F37EC3"/>
    <w:rPr>
      <w:vertAlign w:val="superscript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897403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897403"/>
    <w:rPr>
      <w:rFonts w:ascii="Tahoma" w:eastAsia="Times New Roman" w:hAnsi="Tahoma" w:cs="Tahoma"/>
      <w:kern w:val="0"/>
      <w:sz w:val="16"/>
      <w:szCs w:val="16"/>
      <w:lang w:eastAsia="pl-PL"/>
      <w14:ligatures w14:val="none"/>
    </w:rPr>
  </w:style>
  <w:style w:type="character" w:styleId="Hipercze">
    <w:name w:val="Hyperlink"/>
    <w:basedOn w:val="Domylnaczcionkaakapitu"/>
    <w:uiPriority w:val="99"/>
    <w:unhideWhenUsed/>
    <w:rsid w:val="00897403"/>
    <w:rPr>
      <w:color w:val="467886" w:themeColor="hyperlink"/>
      <w:u w:val="single"/>
    </w:rPr>
  </w:style>
  <w:style w:type="paragraph" w:customStyle="1" w:styleId="Default">
    <w:name w:val="Default"/>
    <w:rsid w:val="00BA6971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kern w:val="0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F94D03"/>
    <w:pPr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:lang w:eastAsia="pl-PL"/>
      <w14:ligatures w14:val="none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EE3EBA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EE3EB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EE3EBA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EE3EBA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EE3EBA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EE3EBA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EE3EBA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EE3EBA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nhideWhenUsed/>
    <w:qFormat/>
    <w:rsid w:val="00EE3EBA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EE3EBA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EE3EBA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EE3EBA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EE3EBA"/>
    <w:rPr>
      <w:rFonts w:eastAsiaTheme="majorEastAsia" w:cstheme="majorBidi"/>
      <w:i/>
      <w:iCs/>
      <w:color w:val="0F4761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EE3EBA"/>
    <w:rPr>
      <w:rFonts w:eastAsiaTheme="majorEastAsia" w:cstheme="majorBidi"/>
      <w:color w:val="0F4761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EE3EBA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EE3EBA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EE3EBA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EE3EBA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EE3EBA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EE3EB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EE3EBA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EE3EB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EE3EBA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EE3EBA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EE3EBA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EE3EBA"/>
    <w:rPr>
      <w:i/>
      <w:iCs/>
      <w:color w:val="0F4761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EE3EBA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EE3EBA"/>
    <w:rPr>
      <w:i/>
      <w:iCs/>
      <w:color w:val="0F4761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EE3EBA"/>
    <w:rPr>
      <w:b/>
      <w:bCs/>
      <w:smallCaps/>
      <w:color w:val="0F4761" w:themeColor="accent1" w:themeShade="BF"/>
      <w:spacing w:val="5"/>
    </w:rPr>
  </w:style>
  <w:style w:type="paragraph" w:styleId="Nagwek">
    <w:name w:val="header"/>
    <w:basedOn w:val="Normalny"/>
    <w:link w:val="NagwekZnak"/>
    <w:uiPriority w:val="99"/>
    <w:unhideWhenUsed/>
    <w:rsid w:val="00EE3EBA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EE3EBA"/>
  </w:style>
  <w:style w:type="paragraph" w:styleId="Stopka">
    <w:name w:val="footer"/>
    <w:basedOn w:val="Normalny"/>
    <w:link w:val="StopkaZnak"/>
    <w:uiPriority w:val="99"/>
    <w:unhideWhenUsed/>
    <w:rsid w:val="00EE3EBA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EE3EBA"/>
  </w:style>
  <w:style w:type="paragraph" w:customStyle="1" w:styleId="Stronatytuowa-lewastronatabelki">
    <w:name w:val="Strona tytułowa - lewa strona tabelki"/>
    <w:basedOn w:val="Normalny"/>
    <w:rsid w:val="00F94D03"/>
    <w:pPr>
      <w:framePr w:hSpace="142" w:wrap="notBeside" w:vAnchor="page" w:hAnchor="page" w:x="1451" w:y="12817" w:anchorLock="1"/>
      <w:spacing w:before="60" w:after="60"/>
    </w:pPr>
    <w:rPr>
      <w:rFonts w:ascii="Arial" w:hAnsi="Arial"/>
      <w:b/>
      <w:lang w:val="en-GB"/>
    </w:rPr>
  </w:style>
  <w:style w:type="paragraph" w:customStyle="1" w:styleId="Stronatytuowa-prawastronatabelki">
    <w:name w:val="Strona tytułowa - prawa strona tabelki"/>
    <w:basedOn w:val="Stronatytuowa-lewastronatabelki"/>
    <w:rsid w:val="00F94D03"/>
    <w:pPr>
      <w:framePr w:wrap="notBeside"/>
    </w:pPr>
    <w:rPr>
      <w:b w:val="0"/>
    </w:rPr>
  </w:style>
  <w:style w:type="table" w:styleId="Tabela-Siatka">
    <w:name w:val="Table Grid"/>
    <w:basedOn w:val="Standardowy"/>
    <w:rsid w:val="00F94D03"/>
    <w:pPr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:lang w:eastAsia="pl-PL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Tekstzastpczy">
    <w:name w:val="Placeholder Text"/>
    <w:basedOn w:val="Domylnaczcionkaakapitu"/>
    <w:uiPriority w:val="99"/>
    <w:semiHidden/>
    <w:rsid w:val="00F94D03"/>
    <w:rPr>
      <w:color w:val="666666"/>
    </w:r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F37EC3"/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F37EC3"/>
    <w:rPr>
      <w:rFonts w:ascii="Times New Roman" w:eastAsia="Times New Roman" w:hAnsi="Times New Roman" w:cs="Times New Roman"/>
      <w:kern w:val="0"/>
      <w:sz w:val="20"/>
      <w:szCs w:val="20"/>
      <w:lang w:eastAsia="pl-PL"/>
      <w14:ligatures w14:val="none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F37EC3"/>
    <w:rPr>
      <w:vertAlign w:val="superscript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897403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897403"/>
    <w:rPr>
      <w:rFonts w:ascii="Tahoma" w:eastAsia="Times New Roman" w:hAnsi="Tahoma" w:cs="Tahoma"/>
      <w:kern w:val="0"/>
      <w:sz w:val="16"/>
      <w:szCs w:val="16"/>
      <w:lang w:eastAsia="pl-PL"/>
      <w14:ligatures w14:val="none"/>
    </w:rPr>
  </w:style>
  <w:style w:type="character" w:styleId="Hipercze">
    <w:name w:val="Hyperlink"/>
    <w:basedOn w:val="Domylnaczcionkaakapitu"/>
    <w:uiPriority w:val="99"/>
    <w:unhideWhenUsed/>
    <w:rsid w:val="00897403"/>
    <w:rPr>
      <w:color w:val="467886" w:themeColor="hyperlink"/>
      <w:u w:val="single"/>
    </w:rPr>
  </w:style>
  <w:style w:type="paragraph" w:customStyle="1" w:styleId="Default">
    <w:name w:val="Default"/>
    <w:rsid w:val="00BA6971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kern w:val="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12266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8177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header" Target="header1.xml"/><Relationship Id="rId18" Type="http://schemas.openxmlformats.org/officeDocument/2006/relationships/footer" Target="footer3.xml"/><Relationship Id="rId3" Type="http://schemas.openxmlformats.org/officeDocument/2006/relationships/customXml" Target="../customXml/item3.xml"/><Relationship Id="rId21" Type="http://schemas.openxmlformats.org/officeDocument/2006/relationships/theme" Target="theme/theme1.xml"/><Relationship Id="rId7" Type="http://schemas.microsoft.com/office/2007/relationships/stylesWithEffects" Target="stylesWithEffects.xml"/><Relationship Id="rId12" Type="http://schemas.openxmlformats.org/officeDocument/2006/relationships/hyperlink" Target="mailto:biuro@medic-centrum.pl" TargetMode="External"/><Relationship Id="rId17" Type="http://schemas.openxmlformats.org/officeDocument/2006/relationships/header" Target="header3.xml"/><Relationship Id="rId2" Type="http://schemas.openxmlformats.org/officeDocument/2006/relationships/customXml" Target="../customXml/item2.xml"/><Relationship Id="rId16" Type="http://schemas.openxmlformats.org/officeDocument/2006/relationships/footer" Target="footer2.xml"/><Relationship Id="rId20" Type="http://schemas.openxmlformats.org/officeDocument/2006/relationships/glossaryDocument" Target="glossary/document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endnotes" Target="endnotes.xml"/><Relationship Id="rId5" Type="http://schemas.openxmlformats.org/officeDocument/2006/relationships/numbering" Target="numbering.xml"/><Relationship Id="rId15" Type="http://schemas.openxmlformats.org/officeDocument/2006/relationships/footer" Target="footer1.xml"/><Relationship Id="rId10" Type="http://schemas.openxmlformats.org/officeDocument/2006/relationships/footnotes" Target="footnotes.xml"/><Relationship Id="rId19" Type="http://schemas.openxmlformats.org/officeDocument/2006/relationships/fontTable" Target="fontTable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header" Target="header2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glossary/document.xml><?xml version="1.0" encoding="utf-8"?>
<w:glossary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Parts>
    <w:docPart>
      <w:docPartPr>
        <w:name w:val="DefaultPlaceholder_-1854013437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56761014-4A02-4EA1-B183-4C6F71C8D4A9}"/>
      </w:docPartPr>
      <w:docPartBody>
        <w:p w:rsidR="0087519B" w:rsidRDefault="0087519B">
          <w:r w:rsidRPr="001C5113">
            <w:rPr>
              <w:rStyle w:val="Tekstzastpczy"/>
            </w:rPr>
            <w:t>Kliknij lub naciśnij, aby wprowadzić datę.</w:t>
          </w:r>
        </w:p>
      </w:docPartBody>
    </w:docPart>
    <w:docPart>
      <w:docPartPr>
        <w:name w:val="DefaultPlaceholder_-1854013440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BA2A493D-8994-474B-855B-438CD8F4F66A}"/>
      </w:docPartPr>
      <w:docPartBody>
        <w:p w:rsidR="0087519B" w:rsidRDefault="0087519B">
          <w:r w:rsidRPr="001C5113">
            <w:rPr>
              <w:rStyle w:val="Tekstzastpczy"/>
            </w:rPr>
            <w:t>Kliknij lub naciśnij tutaj, aby wprowadzić tekst.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altName w:val="Arial"/>
    <w:charset w:val="00"/>
    <w:family w:val="swiss"/>
    <w:pitch w:val="variable"/>
    <w:sig w:usb0="00000001" w:usb1="00000003" w:usb2="00000000" w:usb3="00000000" w:csb0="0000019F" w:csb1="00000000"/>
  </w:font>
  <w:font w:name="Aptos Display">
    <w:altName w:val="Arial"/>
    <w:charset w:val="00"/>
    <w:family w:val="swiss"/>
    <w:pitch w:val="variable"/>
    <w:sig w:usb0="00000001" w:usb1="00000003" w:usb2="00000000" w:usb3="00000000" w:csb0="000001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">
    <w:altName w:val="Calibri"/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Lato">
    <w:altName w:val="Arial"/>
    <w:charset w:val="00"/>
    <w:family w:val="swiss"/>
    <w:pitch w:val="variable"/>
    <w:sig w:usb0="00000001" w:usb1="5000ECFF" w:usb2="00000021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Liberation Sans">
    <w:panose1 w:val="020B0604020202020204"/>
    <w:charset w:val="EE"/>
    <w:family w:val="swiss"/>
    <w:pitch w:val="variable"/>
    <w:sig w:usb0="E0000AFF" w:usb1="500078FF" w:usb2="00000021" w:usb3="00000000" w:csb0="000001B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7519B"/>
    <w:rsid w:val="003D48CD"/>
    <w:rsid w:val="003F4E79"/>
    <w:rsid w:val="0051025A"/>
    <w:rsid w:val="005928D5"/>
    <w:rsid w:val="005F1CB3"/>
    <w:rsid w:val="007C4877"/>
    <w:rsid w:val="007E4EC6"/>
    <w:rsid w:val="0087519B"/>
    <w:rsid w:val="00AC0F1F"/>
    <w:rsid w:val="00D87B77"/>
    <w:rsid w:val="00DC7984"/>
    <w:rsid w:val="00E76C0A"/>
    <w:rsid w:val="00F015B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pl-PL" w:eastAsia="pl-PL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Tekstzastpczy">
    <w:name w:val="Placeholder Text"/>
    <w:basedOn w:val="Domylnaczcionkaakapitu"/>
    <w:uiPriority w:val="99"/>
    <w:semiHidden/>
    <w:rsid w:val="0087519B"/>
    <w:rPr>
      <w:color w:val="666666"/>
    </w:rPr>
  </w:style>
</w:styles>
</file>

<file path=word/glossary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pl-PL" w:eastAsia="pl-PL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Tekstzastpczy">
    <w:name w:val="Placeholder Text"/>
    <w:basedOn w:val="Domylnaczcionkaakapitu"/>
    <w:uiPriority w:val="99"/>
    <w:semiHidden/>
    <w:rsid w:val="0087519B"/>
    <w:rPr>
      <w:color w:val="666666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50D9CEDFC1EE654EB1D31AF6B3C395EF" ma:contentTypeVersion="2" ma:contentTypeDescription="Utwórz nowy dokument." ma:contentTypeScope="" ma:versionID="c29649771d76bb0eccc60658f63abebf">
  <xsd:schema xmlns:xsd="http://www.w3.org/2001/XMLSchema" xmlns:xs="http://www.w3.org/2001/XMLSchema" xmlns:p="http://schemas.microsoft.com/office/2006/metadata/properties" xmlns:ns2="34792cdb-b207-4b1e-9f5b-2b41ccf7e8c8" targetNamespace="http://schemas.microsoft.com/office/2006/metadata/properties" ma:root="true" ma:fieldsID="67401d2752178325b439327df89c1249" ns2:_="">
    <xsd:import namespace="34792cdb-b207-4b1e-9f5b-2b41ccf7e8c8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2:SharedWithDetail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4792cdb-b207-4b1e-9f5b-2b41ccf7e8c8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Udostępnianie" ma:description="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Udostępnione dla — szczegóły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zawartości"/>
        <xsd:element ref="dc:title" minOccurs="0" maxOccurs="1" ma:index="4" ma:displayName="Tytuł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B723860-5EA3-44E1-B27C-9686F2EF454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4792cdb-b207-4b1e-9f5b-2b41ccf7e8c8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F65D736D-2D02-46D4-A7F5-E383F867184D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1D84251A-7733-4E0C-AE91-7A2755AC54CC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FF91B8B1-D89F-4E59-8E78-D77E2BA2B01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22</TotalTime>
  <Pages>4</Pages>
  <Words>658</Words>
  <Characters>3951</Characters>
  <Application>Microsoft Office Word</Application>
  <DocSecurity>0</DocSecurity>
  <Lines>32</Lines>
  <Paragraphs>9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4600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Oleszkowicz Magdalena</dc:creator>
  <cp:lastModifiedBy>medic</cp:lastModifiedBy>
  <cp:revision>7</cp:revision>
  <dcterms:created xsi:type="dcterms:W3CDTF">2026-09-28T12:42:00Z</dcterms:created>
  <dcterms:modified xsi:type="dcterms:W3CDTF">2026-10-05T10:43:00Z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0x01010050D9CEDFC1EE654EB1D31AF6B3C395EF</vt:lpwstr>
  </property>
</Properties>
</file>